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F592" w14:textId="4BE15684" w:rsidR="000A4B3F" w:rsidRDefault="00A579DC" w:rsidP="00A579DC">
      <w:pPr>
        <w:jc w:val="center"/>
        <w:rPr>
          <w:rFonts w:asciiTheme="minorHAnsi" w:hAnsiTheme="minorHAnsi" w:cstheme="minorHAnsi"/>
          <w:b/>
          <w:bCs/>
          <w:sz w:val="28"/>
          <w:szCs w:val="28"/>
        </w:rPr>
      </w:pPr>
      <w:r w:rsidRPr="00E8773B">
        <w:rPr>
          <w:rFonts w:asciiTheme="minorHAnsi" w:hAnsiTheme="minorHAnsi" w:cstheme="minorHAnsi"/>
          <w:b/>
          <w:bCs/>
          <w:sz w:val="28"/>
          <w:szCs w:val="28"/>
        </w:rPr>
        <w:t xml:space="preserve">NJHI </w:t>
      </w:r>
      <w:r w:rsidR="0032360D" w:rsidRPr="00E8773B">
        <w:rPr>
          <w:rFonts w:asciiTheme="minorHAnsi" w:hAnsiTheme="minorHAnsi" w:cstheme="minorHAnsi"/>
          <w:b/>
          <w:bCs/>
          <w:sz w:val="28"/>
          <w:szCs w:val="28"/>
        </w:rPr>
        <w:t xml:space="preserve">Program </w:t>
      </w:r>
      <w:r w:rsidRPr="00E8773B">
        <w:rPr>
          <w:rFonts w:asciiTheme="minorHAnsi" w:hAnsiTheme="minorHAnsi" w:cstheme="minorHAnsi"/>
          <w:b/>
          <w:bCs/>
          <w:sz w:val="28"/>
          <w:szCs w:val="28"/>
        </w:rPr>
        <w:t>FAQs</w:t>
      </w:r>
    </w:p>
    <w:p w14:paraId="1EC0D408" w14:textId="1CDC5769" w:rsidR="00F85314" w:rsidRPr="00E8773B" w:rsidRDefault="00F85314" w:rsidP="00A579DC">
      <w:pPr>
        <w:jc w:val="center"/>
        <w:rPr>
          <w:rFonts w:asciiTheme="minorHAnsi" w:hAnsiTheme="minorHAnsi" w:cstheme="minorHAnsi"/>
          <w:b/>
          <w:bCs/>
          <w:sz w:val="28"/>
          <w:szCs w:val="28"/>
        </w:rPr>
      </w:pPr>
      <w:r>
        <w:rPr>
          <w:rFonts w:asciiTheme="minorHAnsi" w:hAnsiTheme="minorHAnsi" w:cstheme="minorHAnsi"/>
          <w:b/>
          <w:bCs/>
          <w:sz w:val="28"/>
          <w:szCs w:val="28"/>
        </w:rPr>
        <w:t>June 15, 2022</w:t>
      </w:r>
    </w:p>
    <w:p w14:paraId="4220CECC" w14:textId="45DEB62D" w:rsidR="00ED78C5" w:rsidRPr="00E8773B" w:rsidRDefault="00ED78C5" w:rsidP="00ED78C5">
      <w:pPr>
        <w:rPr>
          <w:rFonts w:asciiTheme="minorHAnsi" w:hAnsiTheme="minorHAnsi" w:cstheme="minorHAnsi"/>
          <w:b/>
          <w:bCs/>
          <w:sz w:val="28"/>
          <w:szCs w:val="28"/>
        </w:rPr>
      </w:pPr>
    </w:p>
    <w:p w14:paraId="036E7C95" w14:textId="77777777" w:rsidR="00ED78C5" w:rsidRPr="00E8773B" w:rsidRDefault="00ED78C5" w:rsidP="00ED78C5">
      <w:pPr>
        <w:ind w:left="720"/>
        <w:rPr>
          <w:rFonts w:asciiTheme="minorHAnsi" w:hAnsiTheme="minorHAnsi" w:cstheme="minorHAnsi"/>
          <w:sz w:val="28"/>
          <w:szCs w:val="28"/>
        </w:rPr>
      </w:pPr>
    </w:p>
    <w:p w14:paraId="4E454F44" w14:textId="2CBFB447" w:rsidR="001619EC" w:rsidRPr="00E8773B" w:rsidRDefault="007F191F" w:rsidP="001619EC">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 xml:space="preserve">What organizations </w:t>
      </w:r>
      <w:r w:rsidR="00D92D92" w:rsidRPr="00E8773B">
        <w:rPr>
          <w:rFonts w:asciiTheme="minorHAnsi" w:hAnsiTheme="minorHAnsi" w:cstheme="minorHAnsi"/>
          <w:b/>
          <w:bCs/>
          <w:sz w:val="28"/>
          <w:szCs w:val="28"/>
        </w:rPr>
        <w:t>are eligible to</w:t>
      </w:r>
      <w:r w:rsidRPr="00E8773B">
        <w:rPr>
          <w:rFonts w:asciiTheme="minorHAnsi" w:hAnsiTheme="minorHAnsi" w:cstheme="minorHAnsi"/>
          <w:b/>
          <w:bCs/>
          <w:sz w:val="28"/>
          <w:szCs w:val="28"/>
        </w:rPr>
        <w:t xml:space="preserve"> apply for this CFP?</w:t>
      </w:r>
    </w:p>
    <w:p w14:paraId="53FEBD51" w14:textId="77777777" w:rsidR="001619EC" w:rsidRPr="00E8773B" w:rsidRDefault="001619EC" w:rsidP="001619EC">
      <w:pPr>
        <w:pStyle w:val="ListParagraph"/>
        <w:numPr>
          <w:ilvl w:val="0"/>
          <w:numId w:val="2"/>
        </w:numPr>
        <w:rPr>
          <w:rFonts w:asciiTheme="minorHAnsi" w:hAnsiTheme="minorHAnsi" w:cstheme="minorHAnsi"/>
          <w:sz w:val="28"/>
          <w:szCs w:val="28"/>
        </w:rPr>
      </w:pPr>
      <w:r w:rsidRPr="00E8773B">
        <w:rPr>
          <w:rFonts w:asciiTheme="minorHAnsi" w:hAnsiTheme="minorHAnsi" w:cstheme="minorHAnsi"/>
          <w:sz w:val="28"/>
          <w:szCs w:val="28"/>
        </w:rPr>
        <w:t xml:space="preserve">Applicant organizations must be either public entities or nonprofit organizations that are tax-exempt under Section 501(c)(3) of the Internal Revenue Code and are not private foundations or Type III supporting organizations. </w:t>
      </w:r>
    </w:p>
    <w:p w14:paraId="6EB1AF8E" w14:textId="77777777" w:rsidR="001619EC" w:rsidRPr="00E8773B" w:rsidRDefault="001619EC" w:rsidP="001619EC">
      <w:pPr>
        <w:pStyle w:val="ListParagraph"/>
        <w:numPr>
          <w:ilvl w:val="0"/>
          <w:numId w:val="2"/>
        </w:numPr>
        <w:rPr>
          <w:rFonts w:asciiTheme="minorHAnsi" w:hAnsiTheme="minorHAnsi" w:cstheme="minorHAnsi"/>
          <w:sz w:val="28"/>
          <w:szCs w:val="28"/>
        </w:rPr>
      </w:pPr>
      <w:r w:rsidRPr="00E8773B">
        <w:rPr>
          <w:rFonts w:asciiTheme="minorHAnsi" w:hAnsiTheme="minorHAnsi" w:cstheme="minorHAnsi"/>
          <w:sz w:val="28"/>
          <w:szCs w:val="28"/>
        </w:rPr>
        <w:t>Applicant organizations must be based in the United States or its territories.</w:t>
      </w:r>
    </w:p>
    <w:p w14:paraId="31A8C057" w14:textId="77777777" w:rsidR="001619EC" w:rsidRPr="00E8773B" w:rsidRDefault="001619EC" w:rsidP="001619EC">
      <w:pPr>
        <w:pStyle w:val="ListParagraph"/>
        <w:numPr>
          <w:ilvl w:val="0"/>
          <w:numId w:val="2"/>
        </w:numPr>
        <w:rPr>
          <w:rFonts w:asciiTheme="minorHAnsi" w:hAnsiTheme="minorHAnsi" w:cstheme="minorHAnsi"/>
          <w:sz w:val="28"/>
          <w:szCs w:val="28"/>
        </w:rPr>
      </w:pPr>
      <w:r w:rsidRPr="00E8773B">
        <w:rPr>
          <w:rFonts w:asciiTheme="minorHAnsi" w:hAnsiTheme="minorHAnsi" w:cstheme="minorHAnsi"/>
          <w:sz w:val="28"/>
          <w:szCs w:val="28"/>
        </w:rPr>
        <w:t>Applicant organization must have a physical location and established relationships in New Jersey.</w:t>
      </w:r>
    </w:p>
    <w:p w14:paraId="31E796DC" w14:textId="77777777" w:rsidR="001619EC" w:rsidRPr="00E8773B" w:rsidRDefault="001619EC" w:rsidP="001619EC">
      <w:pPr>
        <w:rPr>
          <w:rFonts w:asciiTheme="minorHAnsi" w:hAnsiTheme="minorHAnsi" w:cstheme="minorHAnsi"/>
          <w:sz w:val="28"/>
          <w:szCs w:val="28"/>
        </w:rPr>
      </w:pPr>
    </w:p>
    <w:p w14:paraId="1C9333D1" w14:textId="77777777" w:rsidR="001619EC" w:rsidRPr="00E8773B" w:rsidRDefault="001619EC" w:rsidP="001619EC">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For organizations with multiple departments such as universities, can more than one department apply for this CFP?</w:t>
      </w:r>
    </w:p>
    <w:p w14:paraId="56378DC0" w14:textId="77777777" w:rsidR="001619EC" w:rsidRPr="00E8773B" w:rsidRDefault="001619EC" w:rsidP="001619EC">
      <w:pPr>
        <w:ind w:left="720"/>
        <w:rPr>
          <w:rFonts w:asciiTheme="minorHAnsi" w:hAnsiTheme="minorHAnsi" w:cstheme="minorHAnsi"/>
          <w:sz w:val="28"/>
          <w:szCs w:val="28"/>
        </w:rPr>
      </w:pPr>
      <w:r w:rsidRPr="00E8773B">
        <w:rPr>
          <w:rFonts w:asciiTheme="minorHAnsi" w:hAnsiTheme="minorHAnsi" w:cstheme="minorHAnsi"/>
          <w:sz w:val="28"/>
          <w:szCs w:val="28"/>
        </w:rPr>
        <w:t>Yes, any organization or department (that meets the eligibility criteria for the CFP) may apply.</w:t>
      </w:r>
    </w:p>
    <w:p w14:paraId="2C45DAC3" w14:textId="77777777" w:rsidR="001619EC" w:rsidRPr="00E8773B" w:rsidRDefault="001619EC" w:rsidP="001619EC">
      <w:pPr>
        <w:rPr>
          <w:rFonts w:asciiTheme="minorHAnsi" w:hAnsiTheme="minorHAnsi" w:cstheme="minorHAnsi"/>
          <w:sz w:val="28"/>
          <w:szCs w:val="28"/>
        </w:rPr>
      </w:pPr>
    </w:p>
    <w:p w14:paraId="720FD6B1" w14:textId="2A0A98BE" w:rsidR="00ED78C5" w:rsidRPr="00E8773B" w:rsidRDefault="00774B55" w:rsidP="00ED78C5">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 xml:space="preserve">Does RWJF expect applicants to partner with other organizations </w:t>
      </w:r>
      <w:r w:rsidR="0032360D" w:rsidRPr="00E8773B">
        <w:rPr>
          <w:rFonts w:asciiTheme="minorHAnsi" w:hAnsiTheme="minorHAnsi" w:cstheme="minorHAnsi"/>
          <w:b/>
          <w:bCs/>
          <w:sz w:val="28"/>
          <w:szCs w:val="28"/>
        </w:rPr>
        <w:t xml:space="preserve">on </w:t>
      </w:r>
      <w:r w:rsidRPr="00E8773B">
        <w:rPr>
          <w:rFonts w:asciiTheme="minorHAnsi" w:hAnsiTheme="minorHAnsi" w:cstheme="minorHAnsi"/>
          <w:b/>
          <w:bCs/>
          <w:sz w:val="28"/>
          <w:szCs w:val="28"/>
        </w:rPr>
        <w:t>their proposal?</w:t>
      </w:r>
    </w:p>
    <w:p w14:paraId="72B7E9C6" w14:textId="1AFD51C4" w:rsidR="00774B55" w:rsidRPr="00E8773B" w:rsidRDefault="00774B55" w:rsidP="00774B55">
      <w:pPr>
        <w:pStyle w:val="ListParagraph"/>
        <w:rPr>
          <w:rFonts w:asciiTheme="minorHAnsi" w:hAnsiTheme="minorHAnsi" w:cstheme="minorHAnsi"/>
          <w:sz w:val="28"/>
          <w:szCs w:val="28"/>
        </w:rPr>
      </w:pPr>
      <w:r w:rsidRPr="00E8773B">
        <w:rPr>
          <w:rFonts w:asciiTheme="minorHAnsi" w:hAnsiTheme="minorHAnsi" w:cstheme="minorHAnsi"/>
          <w:sz w:val="28"/>
          <w:szCs w:val="28"/>
        </w:rPr>
        <w:t>No, applicants are not expected to collaborate with other organizations, but collaborative proposals are welcomed. If the applicant organization is applying as part of a collaborative effort, each collaborating organization</w:t>
      </w:r>
      <w:r w:rsidR="0054767B" w:rsidRPr="00E8773B">
        <w:rPr>
          <w:rFonts w:asciiTheme="minorHAnsi" w:hAnsiTheme="minorHAnsi" w:cstheme="minorHAnsi"/>
          <w:sz w:val="28"/>
          <w:szCs w:val="28"/>
        </w:rPr>
        <w:t xml:space="preserve"> and its role in the program</w:t>
      </w:r>
      <w:r w:rsidRPr="00E8773B">
        <w:rPr>
          <w:rFonts w:asciiTheme="minorHAnsi" w:hAnsiTheme="minorHAnsi" w:cstheme="minorHAnsi"/>
          <w:sz w:val="28"/>
          <w:szCs w:val="28"/>
        </w:rPr>
        <w:t xml:space="preserve"> must be described in detail in the proposal, however only one organization may represent the collaboration and be the lead contact in the application process.</w:t>
      </w:r>
    </w:p>
    <w:p w14:paraId="10760767" w14:textId="1B06B8FC" w:rsidR="00774B55" w:rsidRPr="00E8773B" w:rsidRDefault="00774B55" w:rsidP="00F0336D">
      <w:pPr>
        <w:rPr>
          <w:rFonts w:asciiTheme="minorHAnsi" w:hAnsiTheme="minorHAnsi" w:cstheme="minorHAnsi"/>
          <w:sz w:val="28"/>
          <w:szCs w:val="28"/>
        </w:rPr>
      </w:pPr>
    </w:p>
    <w:p w14:paraId="026749E6" w14:textId="2FF1E1FA" w:rsidR="005F04B5" w:rsidRPr="00E8773B" w:rsidRDefault="005F04B5" w:rsidP="00774B55">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The CFP indicates that a retrospective evaluation of the NJHI program was conducted in 2021.  Is the evaluation report available</w:t>
      </w:r>
      <w:r w:rsidR="00360F1D" w:rsidRPr="00E8773B">
        <w:rPr>
          <w:rFonts w:asciiTheme="minorHAnsi" w:hAnsiTheme="minorHAnsi" w:cstheme="minorHAnsi"/>
          <w:b/>
          <w:bCs/>
          <w:sz w:val="28"/>
          <w:szCs w:val="28"/>
        </w:rPr>
        <w:t xml:space="preserve"> </w:t>
      </w:r>
      <w:r w:rsidR="0054767B" w:rsidRPr="00E8773B">
        <w:rPr>
          <w:rFonts w:asciiTheme="minorHAnsi" w:hAnsiTheme="minorHAnsi" w:cstheme="minorHAnsi"/>
          <w:b/>
          <w:bCs/>
          <w:sz w:val="28"/>
          <w:szCs w:val="28"/>
        </w:rPr>
        <w:t>for review?</w:t>
      </w:r>
    </w:p>
    <w:p w14:paraId="23879A84" w14:textId="11ACE1E1" w:rsidR="00360F1D" w:rsidRPr="00E8773B" w:rsidRDefault="00360F1D" w:rsidP="00360F1D">
      <w:pPr>
        <w:ind w:left="720"/>
        <w:rPr>
          <w:rFonts w:asciiTheme="minorHAnsi" w:hAnsiTheme="minorHAnsi" w:cstheme="minorHAnsi"/>
          <w:sz w:val="28"/>
          <w:szCs w:val="28"/>
        </w:rPr>
      </w:pPr>
      <w:r w:rsidRPr="00E8773B">
        <w:rPr>
          <w:rFonts w:asciiTheme="minorHAnsi" w:hAnsiTheme="minorHAnsi" w:cstheme="minorHAnsi"/>
          <w:sz w:val="28"/>
          <w:szCs w:val="28"/>
        </w:rPr>
        <w:t xml:space="preserve">Yes, the NJHI retrospective evaluation summary </w:t>
      </w:r>
      <w:r w:rsidR="0054767B" w:rsidRPr="00E8773B">
        <w:rPr>
          <w:rFonts w:asciiTheme="minorHAnsi" w:hAnsiTheme="minorHAnsi" w:cstheme="minorHAnsi"/>
          <w:sz w:val="28"/>
          <w:szCs w:val="28"/>
        </w:rPr>
        <w:t>by Com</w:t>
      </w:r>
      <w:r w:rsidR="0032360D" w:rsidRPr="00E8773B">
        <w:rPr>
          <w:rFonts w:asciiTheme="minorHAnsi" w:hAnsiTheme="minorHAnsi" w:cstheme="minorHAnsi"/>
          <w:sz w:val="28"/>
          <w:szCs w:val="28"/>
        </w:rPr>
        <w:t>mV</w:t>
      </w:r>
      <w:r w:rsidR="0054767B" w:rsidRPr="00E8773B">
        <w:rPr>
          <w:rFonts w:asciiTheme="minorHAnsi" w:hAnsiTheme="minorHAnsi" w:cstheme="minorHAnsi"/>
          <w:sz w:val="28"/>
          <w:szCs w:val="28"/>
        </w:rPr>
        <w:t xml:space="preserve">eda Consulting </w:t>
      </w:r>
      <w:r w:rsidRPr="00E8773B">
        <w:rPr>
          <w:rFonts w:asciiTheme="minorHAnsi" w:hAnsiTheme="minorHAnsi" w:cstheme="minorHAnsi"/>
          <w:sz w:val="28"/>
          <w:szCs w:val="28"/>
        </w:rPr>
        <w:t>is available at</w:t>
      </w:r>
      <w:r w:rsidR="00A3069B">
        <w:rPr>
          <w:rFonts w:asciiTheme="minorHAnsi" w:hAnsiTheme="minorHAnsi" w:cstheme="minorHAnsi"/>
          <w:sz w:val="28"/>
          <w:szCs w:val="28"/>
        </w:rPr>
        <w:t xml:space="preserve"> the</w:t>
      </w:r>
      <w:r w:rsidRPr="00A3069B">
        <w:rPr>
          <w:rFonts w:asciiTheme="minorHAnsi" w:hAnsiTheme="minorHAnsi" w:cstheme="minorHAnsi"/>
          <w:sz w:val="28"/>
          <w:szCs w:val="28"/>
        </w:rPr>
        <w:t xml:space="preserve"> </w:t>
      </w:r>
      <w:hyperlink r:id="rId5" w:history="1">
        <w:r w:rsidR="00A3069B" w:rsidRPr="00A3069B">
          <w:rPr>
            <w:rStyle w:val="Hyperlink"/>
            <w:rFonts w:asciiTheme="minorHAnsi" w:hAnsiTheme="minorHAnsi" w:cstheme="minorHAnsi"/>
            <w:sz w:val="28"/>
            <w:szCs w:val="28"/>
          </w:rPr>
          <w:t>link</w:t>
        </w:r>
      </w:hyperlink>
      <w:r w:rsidR="00A3069B">
        <w:rPr>
          <w:rFonts w:asciiTheme="minorHAnsi" w:hAnsiTheme="minorHAnsi" w:cstheme="minorHAnsi"/>
          <w:sz w:val="28"/>
          <w:szCs w:val="28"/>
        </w:rPr>
        <w:t>.</w:t>
      </w:r>
    </w:p>
    <w:p w14:paraId="26ED987C" w14:textId="77777777" w:rsidR="0054767B" w:rsidRPr="00E8773B" w:rsidRDefault="0054767B" w:rsidP="00360F1D">
      <w:pPr>
        <w:ind w:left="720"/>
        <w:rPr>
          <w:rFonts w:asciiTheme="minorHAnsi" w:hAnsiTheme="minorHAnsi" w:cstheme="minorHAnsi"/>
          <w:sz w:val="28"/>
          <w:szCs w:val="28"/>
        </w:rPr>
      </w:pPr>
    </w:p>
    <w:p w14:paraId="1748B5E0" w14:textId="5D63B122" w:rsidR="0054767B" w:rsidRPr="00E8773B" w:rsidRDefault="0054767B" w:rsidP="00774B55">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 xml:space="preserve">What is an intermediary organization? </w:t>
      </w:r>
    </w:p>
    <w:p w14:paraId="548F4735" w14:textId="5F6941BA" w:rsidR="00AA2A45" w:rsidRPr="00E8773B" w:rsidRDefault="00AA2A45" w:rsidP="00AA2A45">
      <w:pPr>
        <w:pStyle w:val="ListParagraph"/>
        <w:rPr>
          <w:rFonts w:asciiTheme="minorHAnsi" w:hAnsiTheme="minorHAnsi" w:cstheme="minorHAnsi"/>
          <w:sz w:val="28"/>
          <w:szCs w:val="28"/>
        </w:rPr>
      </w:pPr>
      <w:r w:rsidRPr="00E8773B">
        <w:rPr>
          <w:rFonts w:asciiTheme="minorHAnsi" w:hAnsiTheme="minorHAnsi" w:cstheme="minorHAnsi"/>
          <w:sz w:val="28"/>
          <w:szCs w:val="28"/>
        </w:rPr>
        <w:t xml:space="preserve">Intermediary organizations provide one or more types of administrative, financial, operational, strategy, convening, capacity-building, granting or regranting and/or technical assistance support to another organization, </w:t>
      </w:r>
      <w:r w:rsidR="00AE0918" w:rsidRPr="00E8773B">
        <w:rPr>
          <w:rFonts w:asciiTheme="minorHAnsi" w:hAnsiTheme="minorHAnsi" w:cstheme="minorHAnsi"/>
          <w:sz w:val="28"/>
          <w:szCs w:val="28"/>
        </w:rPr>
        <w:lastRenderedPageBreak/>
        <w:t>entity,</w:t>
      </w:r>
      <w:r w:rsidRPr="00E8773B">
        <w:rPr>
          <w:rFonts w:asciiTheme="minorHAnsi" w:hAnsiTheme="minorHAnsi" w:cstheme="minorHAnsi"/>
          <w:sz w:val="28"/>
          <w:szCs w:val="28"/>
        </w:rPr>
        <w:t xml:space="preserve"> or program.  RWJF has worked with and through intermediaries to provide some or all of these functions: (1) provide visible field leadership; (2) develop and administer calls for proposals; (3) work with an advisory committee to select grantees and bring outside expertise to the program; (4) monitor and manage grants; (5) deliver technical assistance (TA) in the form of expert advice, coaching, and TA vendors; (6) develop and manage strategic communications; (7) spread best practices and learning to influence a variety of audiences; and (8) manage regranting (meaning the intermediary is awarded Foundation funding to make grants to organizations at the local regional, and state levels instead of the Foundation making grants directly). Importantly, working with intermediaries allows the Foundation to connect with organizations deeply engaged in communities.</w:t>
      </w:r>
    </w:p>
    <w:p w14:paraId="668CBB8B" w14:textId="77777777" w:rsidR="0054767B" w:rsidRPr="00E8773B" w:rsidRDefault="0054767B" w:rsidP="007F191F">
      <w:pPr>
        <w:rPr>
          <w:rFonts w:asciiTheme="minorHAnsi" w:hAnsiTheme="minorHAnsi" w:cstheme="minorHAnsi"/>
          <w:sz w:val="28"/>
          <w:szCs w:val="28"/>
        </w:rPr>
      </w:pPr>
    </w:p>
    <w:p w14:paraId="0FFB38E6" w14:textId="28A83804" w:rsidR="004C163F" w:rsidRPr="00E8773B" w:rsidRDefault="004C163F" w:rsidP="004C163F">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Is it expected that the organization that co-creates the new program will also implement the program, serving as the new NJHI program office?</w:t>
      </w:r>
    </w:p>
    <w:p w14:paraId="0D06CF75" w14:textId="477476F8" w:rsidR="004C163F" w:rsidRPr="00E8773B" w:rsidRDefault="004C163F" w:rsidP="004C163F">
      <w:pPr>
        <w:pStyle w:val="ListParagraph"/>
        <w:rPr>
          <w:rFonts w:asciiTheme="minorHAnsi" w:hAnsiTheme="minorHAnsi" w:cstheme="minorHAnsi"/>
          <w:sz w:val="28"/>
          <w:szCs w:val="28"/>
        </w:rPr>
      </w:pPr>
      <w:r w:rsidRPr="00E8773B">
        <w:rPr>
          <w:rFonts w:asciiTheme="minorHAnsi" w:hAnsiTheme="minorHAnsi" w:cstheme="minorHAnsi"/>
          <w:sz w:val="28"/>
          <w:szCs w:val="28"/>
        </w:rPr>
        <w:t>Yes, this funding opportunity include</w:t>
      </w:r>
      <w:r w:rsidR="007F191F" w:rsidRPr="00E8773B">
        <w:rPr>
          <w:rFonts w:asciiTheme="minorHAnsi" w:hAnsiTheme="minorHAnsi" w:cstheme="minorHAnsi"/>
          <w:sz w:val="28"/>
          <w:szCs w:val="28"/>
        </w:rPr>
        <w:t>s</w:t>
      </w:r>
      <w:r w:rsidRPr="00E8773B">
        <w:rPr>
          <w:rFonts w:asciiTheme="minorHAnsi" w:hAnsiTheme="minorHAnsi" w:cstheme="minorHAnsi"/>
          <w:sz w:val="28"/>
          <w:szCs w:val="28"/>
        </w:rPr>
        <w:t xml:space="preserve"> both the co-creation of the new program strategy and operations, and the implementation of the program as the new program office.</w:t>
      </w:r>
    </w:p>
    <w:p w14:paraId="63F9D52C" w14:textId="77777777" w:rsidR="004C163F" w:rsidRPr="00E8773B" w:rsidRDefault="004C163F" w:rsidP="004C163F">
      <w:pPr>
        <w:pStyle w:val="ListParagraph"/>
        <w:rPr>
          <w:rFonts w:asciiTheme="minorHAnsi" w:hAnsiTheme="minorHAnsi" w:cstheme="minorHAnsi"/>
          <w:sz w:val="28"/>
          <w:szCs w:val="28"/>
        </w:rPr>
      </w:pPr>
    </w:p>
    <w:p w14:paraId="4C5D441D" w14:textId="77777777" w:rsidR="0054767B" w:rsidRPr="00E8773B" w:rsidRDefault="0054767B" w:rsidP="0054767B">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What percentage of the budget should be allocated to providing grant-funding for the CFP in phase 2?</w:t>
      </w:r>
    </w:p>
    <w:p w14:paraId="310AF2BD" w14:textId="6DED19CA" w:rsidR="0054767B" w:rsidRPr="00E8773B" w:rsidRDefault="0054767B" w:rsidP="0054767B">
      <w:pPr>
        <w:ind w:left="720"/>
        <w:rPr>
          <w:rFonts w:asciiTheme="minorHAnsi" w:hAnsiTheme="minorHAnsi" w:cstheme="minorHAnsi"/>
          <w:sz w:val="28"/>
          <w:szCs w:val="28"/>
        </w:rPr>
      </w:pPr>
      <w:r w:rsidRPr="00E8773B">
        <w:rPr>
          <w:rFonts w:asciiTheme="minorHAnsi" w:hAnsiTheme="minorHAnsi" w:cstheme="minorHAnsi"/>
          <w:sz w:val="28"/>
          <w:szCs w:val="28"/>
        </w:rPr>
        <w:t>Budgets must include funds for both phases of the project (1) co-creation and planning activities; and (2) program launch and implementation of the CFP, including funds allocated to grant awards for the first CFP.</w:t>
      </w:r>
      <w:r w:rsidR="007F191F" w:rsidRPr="00E8773B">
        <w:rPr>
          <w:rFonts w:asciiTheme="minorHAnsi" w:hAnsiTheme="minorHAnsi" w:cstheme="minorHAnsi"/>
          <w:sz w:val="28"/>
          <w:szCs w:val="28"/>
        </w:rPr>
        <w:t xml:space="preserve"> Applicant organizations will create this budget as part of their proposals. </w:t>
      </w:r>
    </w:p>
    <w:p w14:paraId="50AE6CEE" w14:textId="77777777" w:rsidR="0054767B" w:rsidRPr="00E8773B" w:rsidRDefault="0054767B" w:rsidP="004C163F">
      <w:pPr>
        <w:rPr>
          <w:rFonts w:asciiTheme="minorHAnsi" w:hAnsiTheme="minorHAnsi" w:cstheme="minorHAnsi"/>
          <w:sz w:val="28"/>
          <w:szCs w:val="28"/>
        </w:rPr>
      </w:pPr>
    </w:p>
    <w:p w14:paraId="04AF19C8" w14:textId="64D6D6F7" w:rsidR="005F04B5" w:rsidRPr="00E8773B" w:rsidRDefault="005F04B5" w:rsidP="005F04B5">
      <w:pPr>
        <w:pStyle w:val="ListParagraph"/>
        <w:numPr>
          <w:ilvl w:val="0"/>
          <w:numId w:val="1"/>
        </w:numPr>
        <w:rPr>
          <w:rFonts w:asciiTheme="minorHAnsi" w:hAnsiTheme="minorHAnsi" w:cstheme="minorHAnsi"/>
          <w:b/>
          <w:bCs/>
          <w:sz w:val="28"/>
          <w:szCs w:val="28"/>
        </w:rPr>
      </w:pPr>
      <w:r w:rsidRPr="00E8773B">
        <w:rPr>
          <w:rFonts w:asciiTheme="minorHAnsi" w:hAnsiTheme="minorHAnsi" w:cstheme="minorHAnsi"/>
          <w:b/>
          <w:bCs/>
          <w:sz w:val="28"/>
          <w:szCs w:val="28"/>
        </w:rPr>
        <w:t>I would like to share my proposal ideas with Foundation staff for feedback prior to submission.</w:t>
      </w:r>
      <w:r w:rsidR="00E8773B">
        <w:rPr>
          <w:rFonts w:asciiTheme="minorHAnsi" w:hAnsiTheme="minorHAnsi" w:cstheme="minorHAnsi"/>
          <w:b/>
          <w:bCs/>
          <w:sz w:val="28"/>
          <w:szCs w:val="28"/>
        </w:rPr>
        <w:t xml:space="preserve"> </w:t>
      </w:r>
      <w:r w:rsidRPr="00E8773B">
        <w:rPr>
          <w:rFonts w:asciiTheme="minorHAnsi" w:hAnsiTheme="minorHAnsi" w:cstheme="minorHAnsi"/>
          <w:b/>
          <w:bCs/>
          <w:sz w:val="28"/>
          <w:szCs w:val="28"/>
        </w:rPr>
        <w:t>Would it be possible to schedule a call to discuss my proposal?</w:t>
      </w:r>
    </w:p>
    <w:p w14:paraId="450900F2" w14:textId="5E7295B0" w:rsidR="005F04B5" w:rsidRPr="00E8773B" w:rsidRDefault="005F04B5" w:rsidP="005F04B5">
      <w:pPr>
        <w:ind w:left="720"/>
        <w:rPr>
          <w:rFonts w:asciiTheme="minorHAnsi" w:hAnsiTheme="minorHAnsi" w:cstheme="minorHAnsi"/>
          <w:sz w:val="28"/>
          <w:szCs w:val="28"/>
        </w:rPr>
      </w:pPr>
      <w:r w:rsidRPr="00E8773B">
        <w:rPr>
          <w:rFonts w:asciiTheme="minorHAnsi" w:hAnsiTheme="minorHAnsi" w:cstheme="minorHAnsi"/>
          <w:sz w:val="28"/>
          <w:szCs w:val="28"/>
        </w:rPr>
        <w:t xml:space="preserve">In fairness to all applicants, RWJF cannot provide feedback on proposal ideas or proposals submissions.  All questions should be submitted by email to </w:t>
      </w:r>
      <w:hyperlink r:id="rId6" w:history="1">
        <w:r w:rsidRPr="00E8773B">
          <w:rPr>
            <w:rStyle w:val="Hyperlink"/>
            <w:rFonts w:asciiTheme="minorHAnsi" w:hAnsiTheme="minorHAnsi" w:cstheme="minorHAnsi"/>
            <w:sz w:val="28"/>
            <w:szCs w:val="28"/>
          </w:rPr>
          <w:t>NJProgram@rwjf.org</w:t>
        </w:r>
      </w:hyperlink>
      <w:r w:rsidRPr="00E8773B">
        <w:rPr>
          <w:rFonts w:asciiTheme="minorHAnsi" w:hAnsiTheme="minorHAnsi" w:cstheme="minorHAnsi"/>
          <w:sz w:val="28"/>
          <w:szCs w:val="28"/>
        </w:rPr>
        <w:t>.  We will respond to your questions within 2 business days. Questions received will be added to our FAQS frequently, so be sure to check this page.</w:t>
      </w:r>
    </w:p>
    <w:p w14:paraId="6CE55DC5" w14:textId="77777777" w:rsidR="005F04B5" w:rsidRPr="00E8773B" w:rsidRDefault="005F04B5" w:rsidP="005F04B5">
      <w:pPr>
        <w:ind w:left="720"/>
        <w:rPr>
          <w:rFonts w:asciiTheme="minorHAnsi" w:hAnsiTheme="minorHAnsi" w:cstheme="minorHAnsi"/>
          <w:sz w:val="28"/>
          <w:szCs w:val="28"/>
        </w:rPr>
      </w:pPr>
    </w:p>
    <w:p w14:paraId="2FEC7162" w14:textId="77777777" w:rsidR="00774B55" w:rsidRPr="00E8773B" w:rsidRDefault="00774B55" w:rsidP="00774B55">
      <w:pPr>
        <w:rPr>
          <w:rFonts w:asciiTheme="minorHAnsi" w:hAnsiTheme="minorHAnsi" w:cstheme="minorHAnsi"/>
          <w:sz w:val="28"/>
          <w:szCs w:val="28"/>
        </w:rPr>
      </w:pPr>
    </w:p>
    <w:sectPr w:rsidR="00774B55" w:rsidRPr="00E8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06E"/>
    <w:multiLevelType w:val="hybridMultilevel"/>
    <w:tmpl w:val="6FA8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D6E70"/>
    <w:multiLevelType w:val="hybridMultilevel"/>
    <w:tmpl w:val="1102F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275496">
    <w:abstractNumId w:val="1"/>
  </w:num>
  <w:num w:numId="2" w16cid:durableId="185768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DC"/>
    <w:rsid w:val="000A4B3F"/>
    <w:rsid w:val="001619EC"/>
    <w:rsid w:val="0032360D"/>
    <w:rsid w:val="00360F1D"/>
    <w:rsid w:val="004608E5"/>
    <w:rsid w:val="004C163F"/>
    <w:rsid w:val="0054767B"/>
    <w:rsid w:val="005F04B5"/>
    <w:rsid w:val="005F5DDE"/>
    <w:rsid w:val="00774B55"/>
    <w:rsid w:val="007F191F"/>
    <w:rsid w:val="00A3069B"/>
    <w:rsid w:val="00A579DC"/>
    <w:rsid w:val="00AA2A45"/>
    <w:rsid w:val="00AE0918"/>
    <w:rsid w:val="00C24C71"/>
    <w:rsid w:val="00D92D92"/>
    <w:rsid w:val="00DB753C"/>
    <w:rsid w:val="00E8773B"/>
    <w:rsid w:val="00ED78C5"/>
    <w:rsid w:val="00F0336D"/>
    <w:rsid w:val="00F8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7E8F"/>
  <w15:chartTrackingRefBased/>
  <w15:docId w15:val="{B8554F96-7A3E-48B8-B529-4F50114E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C5"/>
    <w:pPr>
      <w:ind w:left="720"/>
      <w:contextualSpacing/>
    </w:pPr>
  </w:style>
  <w:style w:type="character" w:styleId="CommentReference">
    <w:name w:val="annotation reference"/>
    <w:basedOn w:val="DefaultParagraphFont"/>
    <w:uiPriority w:val="99"/>
    <w:semiHidden/>
    <w:unhideWhenUsed/>
    <w:rsid w:val="00F0336D"/>
    <w:rPr>
      <w:sz w:val="16"/>
      <w:szCs w:val="16"/>
    </w:rPr>
  </w:style>
  <w:style w:type="paragraph" w:styleId="CommentText">
    <w:name w:val="annotation text"/>
    <w:basedOn w:val="Normal"/>
    <w:link w:val="CommentTextChar"/>
    <w:uiPriority w:val="99"/>
    <w:semiHidden/>
    <w:unhideWhenUsed/>
    <w:rsid w:val="00F0336D"/>
    <w:rPr>
      <w:sz w:val="20"/>
      <w:szCs w:val="20"/>
    </w:rPr>
  </w:style>
  <w:style w:type="character" w:customStyle="1" w:styleId="CommentTextChar">
    <w:name w:val="Comment Text Char"/>
    <w:basedOn w:val="DefaultParagraphFont"/>
    <w:link w:val="CommentText"/>
    <w:uiPriority w:val="99"/>
    <w:semiHidden/>
    <w:rsid w:val="00F0336D"/>
    <w:rPr>
      <w:sz w:val="20"/>
      <w:szCs w:val="20"/>
    </w:rPr>
  </w:style>
  <w:style w:type="paragraph" w:styleId="CommentSubject">
    <w:name w:val="annotation subject"/>
    <w:basedOn w:val="CommentText"/>
    <w:next w:val="CommentText"/>
    <w:link w:val="CommentSubjectChar"/>
    <w:uiPriority w:val="99"/>
    <w:semiHidden/>
    <w:unhideWhenUsed/>
    <w:rsid w:val="00F0336D"/>
    <w:rPr>
      <w:b/>
      <w:bCs/>
    </w:rPr>
  </w:style>
  <w:style w:type="character" w:customStyle="1" w:styleId="CommentSubjectChar">
    <w:name w:val="Comment Subject Char"/>
    <w:basedOn w:val="CommentTextChar"/>
    <w:link w:val="CommentSubject"/>
    <w:uiPriority w:val="99"/>
    <w:semiHidden/>
    <w:rsid w:val="00F0336D"/>
    <w:rPr>
      <w:b/>
      <w:bCs/>
      <w:sz w:val="20"/>
      <w:szCs w:val="20"/>
    </w:rPr>
  </w:style>
  <w:style w:type="character" w:styleId="Hyperlink">
    <w:name w:val="Hyperlink"/>
    <w:basedOn w:val="DefaultParagraphFont"/>
    <w:uiPriority w:val="99"/>
    <w:unhideWhenUsed/>
    <w:rsid w:val="005F04B5"/>
    <w:rPr>
      <w:color w:val="0563C1" w:themeColor="hyperlink"/>
      <w:u w:val="single"/>
    </w:rPr>
  </w:style>
  <w:style w:type="character" w:styleId="UnresolvedMention">
    <w:name w:val="Unresolved Mention"/>
    <w:basedOn w:val="DefaultParagraphFont"/>
    <w:uiPriority w:val="99"/>
    <w:semiHidden/>
    <w:unhideWhenUsed/>
    <w:rsid w:val="005F04B5"/>
    <w:rPr>
      <w:color w:val="605E5C"/>
      <w:shd w:val="clear" w:color="auto" w:fill="E1DFDD"/>
    </w:rPr>
  </w:style>
  <w:style w:type="character" w:styleId="FollowedHyperlink">
    <w:name w:val="FollowedHyperlink"/>
    <w:basedOn w:val="DefaultParagraphFont"/>
    <w:uiPriority w:val="99"/>
    <w:semiHidden/>
    <w:unhideWhenUsed/>
    <w:rsid w:val="00A30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JProgram@rwjf.org" TargetMode="External"/><Relationship Id="rId5" Type="http://schemas.openxmlformats.org/officeDocument/2006/relationships/hyperlink" Target="https://anr.rwjf.org/templates/external/Executive%20Summary%20NJHI%20Retrospective%20Evaluation_May%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Catherine</dc:creator>
  <cp:keywords/>
  <dc:description/>
  <cp:lastModifiedBy>Harris, Julie</cp:lastModifiedBy>
  <cp:revision>6</cp:revision>
  <dcterms:created xsi:type="dcterms:W3CDTF">2022-06-13T17:43:00Z</dcterms:created>
  <dcterms:modified xsi:type="dcterms:W3CDTF">2022-06-14T18:34:00Z</dcterms:modified>
</cp:coreProperties>
</file>