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97D" w:rsidRPr="0045430A" w:rsidRDefault="00547CC8" w:rsidP="006F4B34">
      <w:pPr>
        <w:jc w:val="center"/>
        <w:rPr>
          <w:rFonts w:ascii="Arial" w:hAnsi="Arial" w:cs="Arial"/>
          <w:b/>
          <w:sz w:val="20"/>
          <w:szCs w:val="20"/>
        </w:rPr>
      </w:pPr>
      <w:bookmarkStart w:id="0" w:name="_GoBack"/>
      <w:bookmarkEnd w:id="0"/>
      <w:r w:rsidRPr="0045430A">
        <w:rPr>
          <w:rFonts w:ascii="Arial" w:hAnsi="Arial" w:cs="Arial"/>
          <w:b/>
          <w:sz w:val="20"/>
          <w:szCs w:val="20"/>
        </w:rPr>
        <w:t>Evaluating High-Value Innovations from Low-Resource Communities</w:t>
      </w:r>
    </w:p>
    <w:p w:rsidR="0073397D" w:rsidRPr="0045430A" w:rsidRDefault="0073397D" w:rsidP="006F4B34">
      <w:pPr>
        <w:jc w:val="center"/>
        <w:rPr>
          <w:rFonts w:ascii="Arial" w:hAnsi="Arial" w:cs="Arial"/>
          <w:sz w:val="20"/>
          <w:szCs w:val="20"/>
        </w:rPr>
      </w:pPr>
    </w:p>
    <w:p w:rsidR="0073397D" w:rsidRPr="0045430A" w:rsidRDefault="0073397D" w:rsidP="006F4B34">
      <w:pPr>
        <w:jc w:val="center"/>
        <w:rPr>
          <w:rFonts w:ascii="Arial" w:hAnsi="Arial" w:cs="Arial"/>
          <w:b/>
          <w:sz w:val="20"/>
          <w:szCs w:val="20"/>
        </w:rPr>
      </w:pPr>
      <w:r w:rsidRPr="0045430A">
        <w:rPr>
          <w:rFonts w:ascii="Arial" w:hAnsi="Arial" w:cs="Arial"/>
          <w:b/>
          <w:sz w:val="20"/>
          <w:szCs w:val="20"/>
        </w:rPr>
        <w:t>Frequently Asked Questions</w:t>
      </w:r>
      <w:r w:rsidR="00350835">
        <w:rPr>
          <w:rFonts w:ascii="Arial" w:hAnsi="Arial" w:cs="Arial"/>
          <w:b/>
          <w:sz w:val="20"/>
          <w:szCs w:val="20"/>
        </w:rPr>
        <w:t xml:space="preserve"> – Full Proposal Stage</w:t>
      </w:r>
    </w:p>
    <w:p w:rsidR="0073397D" w:rsidRPr="0045430A" w:rsidRDefault="0073397D" w:rsidP="00B936F4">
      <w:pPr>
        <w:rPr>
          <w:rFonts w:ascii="Arial" w:hAnsi="Arial" w:cs="Arial"/>
          <w:b/>
          <w:sz w:val="20"/>
          <w:szCs w:val="20"/>
        </w:rPr>
      </w:pPr>
    </w:p>
    <w:p w:rsidR="0073397D" w:rsidRPr="0045430A" w:rsidRDefault="0073397D" w:rsidP="00B936F4">
      <w:pPr>
        <w:rPr>
          <w:rFonts w:ascii="Arial" w:hAnsi="Arial" w:cs="Arial"/>
          <w:sz w:val="20"/>
          <w:szCs w:val="20"/>
        </w:rPr>
      </w:pPr>
    </w:p>
    <w:p w:rsidR="0073397D" w:rsidRPr="0045430A" w:rsidRDefault="0073397D" w:rsidP="006C6A3A">
      <w:pPr>
        <w:jc w:val="center"/>
        <w:rPr>
          <w:rFonts w:ascii="Arial" w:hAnsi="Arial" w:cs="Arial"/>
          <w:i/>
          <w:sz w:val="20"/>
          <w:szCs w:val="20"/>
        </w:rPr>
      </w:pPr>
      <w:r w:rsidRPr="0045430A">
        <w:rPr>
          <w:rFonts w:ascii="Arial" w:hAnsi="Arial" w:cs="Arial"/>
          <w:i/>
          <w:sz w:val="20"/>
          <w:szCs w:val="20"/>
        </w:rPr>
        <w:t xml:space="preserve">This document will be updated as new questions are asked. </w:t>
      </w:r>
    </w:p>
    <w:p w:rsidR="0073397D" w:rsidRPr="00AE3310" w:rsidRDefault="0073397D" w:rsidP="006C6A3A">
      <w:pPr>
        <w:jc w:val="center"/>
        <w:rPr>
          <w:rFonts w:ascii="Arial" w:hAnsi="Arial" w:cs="Arial"/>
          <w:i/>
          <w:color w:val="008000"/>
          <w:sz w:val="20"/>
          <w:szCs w:val="20"/>
        </w:rPr>
      </w:pPr>
      <w:r w:rsidRPr="0045430A">
        <w:rPr>
          <w:rFonts w:ascii="Arial" w:hAnsi="Arial" w:cs="Arial"/>
          <w:b/>
          <w:i/>
          <w:sz w:val="20"/>
          <w:szCs w:val="20"/>
        </w:rPr>
        <w:t xml:space="preserve">New questions are listed </w:t>
      </w:r>
      <w:r w:rsidR="00AE3310">
        <w:rPr>
          <w:rFonts w:ascii="Arial" w:hAnsi="Arial" w:cs="Arial"/>
          <w:b/>
          <w:i/>
          <w:sz w:val="20"/>
          <w:szCs w:val="20"/>
        </w:rPr>
        <w:t xml:space="preserve">in </w:t>
      </w:r>
      <w:r w:rsidR="00EE6FC2">
        <w:rPr>
          <w:rFonts w:ascii="Arial" w:hAnsi="Arial" w:cs="Arial"/>
          <w:b/>
          <w:i/>
          <w:color w:val="E36C0A" w:themeColor="accent6" w:themeShade="BF"/>
          <w:sz w:val="20"/>
          <w:szCs w:val="20"/>
        </w:rPr>
        <w:t>orange</w:t>
      </w:r>
      <w:r w:rsidR="00AE3310" w:rsidRPr="00EE6FC2">
        <w:rPr>
          <w:rFonts w:ascii="Arial" w:hAnsi="Arial" w:cs="Arial"/>
          <w:b/>
          <w:i/>
          <w:color w:val="E36C0A" w:themeColor="accent6" w:themeShade="BF"/>
          <w:sz w:val="20"/>
          <w:szCs w:val="20"/>
        </w:rPr>
        <w:t xml:space="preserve"> type</w:t>
      </w:r>
      <w:r w:rsidRPr="00EE6FC2">
        <w:rPr>
          <w:rFonts w:ascii="Arial" w:hAnsi="Arial" w:cs="Arial"/>
          <w:b/>
          <w:i/>
          <w:color w:val="E36C0A" w:themeColor="accent6" w:themeShade="BF"/>
          <w:sz w:val="20"/>
          <w:szCs w:val="20"/>
        </w:rPr>
        <w:t xml:space="preserve"> </w:t>
      </w:r>
      <w:r w:rsidRPr="0045430A">
        <w:rPr>
          <w:rFonts w:ascii="Arial" w:hAnsi="Arial" w:cs="Arial"/>
          <w:b/>
          <w:i/>
          <w:sz w:val="20"/>
          <w:szCs w:val="20"/>
        </w:rPr>
        <w:t xml:space="preserve">within each </w:t>
      </w:r>
      <w:r w:rsidR="00F3452B" w:rsidRPr="0045430A">
        <w:rPr>
          <w:rFonts w:ascii="Arial" w:hAnsi="Arial" w:cs="Arial"/>
          <w:b/>
          <w:i/>
          <w:sz w:val="20"/>
          <w:szCs w:val="20"/>
        </w:rPr>
        <w:t>sub</w:t>
      </w:r>
      <w:r w:rsidRPr="0045430A">
        <w:rPr>
          <w:rFonts w:ascii="Arial" w:hAnsi="Arial" w:cs="Arial"/>
          <w:b/>
          <w:i/>
          <w:sz w:val="20"/>
          <w:szCs w:val="20"/>
        </w:rPr>
        <w:t>section</w:t>
      </w:r>
      <w:r w:rsidRPr="0045430A">
        <w:rPr>
          <w:rFonts w:ascii="Arial" w:hAnsi="Arial" w:cs="Arial"/>
          <w:i/>
          <w:sz w:val="20"/>
          <w:szCs w:val="20"/>
        </w:rPr>
        <w:t xml:space="preserve">. </w:t>
      </w:r>
      <w:r w:rsidRPr="00EE6FC2">
        <w:rPr>
          <w:rFonts w:ascii="Arial" w:hAnsi="Arial" w:cs="Arial"/>
          <w:b/>
          <w:i/>
          <w:color w:val="E36C0A" w:themeColor="accent6" w:themeShade="BF"/>
          <w:sz w:val="20"/>
          <w:szCs w:val="20"/>
        </w:rPr>
        <w:t xml:space="preserve">Last updated: </w:t>
      </w:r>
      <w:r w:rsidR="00AB02E9">
        <w:rPr>
          <w:rFonts w:ascii="Arial" w:hAnsi="Arial" w:cs="Arial"/>
          <w:b/>
          <w:i/>
          <w:color w:val="E36C0A" w:themeColor="accent6" w:themeShade="BF"/>
          <w:sz w:val="20"/>
          <w:szCs w:val="20"/>
        </w:rPr>
        <w:t>3/</w:t>
      </w:r>
      <w:r w:rsidR="002E3A4F">
        <w:rPr>
          <w:rFonts w:ascii="Arial" w:hAnsi="Arial" w:cs="Arial"/>
          <w:b/>
          <w:i/>
          <w:color w:val="E36C0A" w:themeColor="accent6" w:themeShade="BF"/>
          <w:sz w:val="20"/>
          <w:szCs w:val="20"/>
        </w:rPr>
        <w:t>9</w:t>
      </w:r>
      <w:r w:rsidR="006958FF">
        <w:rPr>
          <w:rFonts w:ascii="Arial" w:hAnsi="Arial" w:cs="Arial"/>
          <w:b/>
          <w:i/>
          <w:color w:val="E36C0A" w:themeColor="accent6" w:themeShade="BF"/>
          <w:sz w:val="20"/>
          <w:szCs w:val="20"/>
        </w:rPr>
        <w:t>/</w:t>
      </w:r>
      <w:r w:rsidR="00AB02E9">
        <w:rPr>
          <w:rFonts w:ascii="Arial" w:hAnsi="Arial" w:cs="Arial"/>
          <w:b/>
          <w:i/>
          <w:color w:val="E36C0A" w:themeColor="accent6" w:themeShade="BF"/>
          <w:sz w:val="20"/>
          <w:szCs w:val="20"/>
        </w:rPr>
        <w:t>16</w:t>
      </w:r>
    </w:p>
    <w:p w:rsidR="0073397D" w:rsidRPr="00AE3310" w:rsidRDefault="0073397D" w:rsidP="00B936F4">
      <w:pPr>
        <w:rPr>
          <w:rFonts w:ascii="Arial" w:hAnsi="Arial" w:cs="Arial"/>
          <w:color w:val="008000"/>
          <w:sz w:val="20"/>
          <w:szCs w:val="20"/>
        </w:rPr>
      </w:pPr>
    </w:p>
    <w:p w:rsidR="00CA31F2" w:rsidRPr="0045430A" w:rsidRDefault="00CA31F2" w:rsidP="00B936F4">
      <w:pPr>
        <w:rPr>
          <w:rFonts w:ascii="Arial" w:hAnsi="Arial" w:cs="Arial"/>
          <w:sz w:val="20"/>
          <w:szCs w:val="20"/>
        </w:rPr>
      </w:pPr>
    </w:p>
    <w:p w:rsidR="001A1CD6" w:rsidRDefault="001A1CD6" w:rsidP="003845D4">
      <w:pPr>
        <w:rPr>
          <w:rFonts w:ascii="Arial" w:hAnsi="Arial" w:cs="Arial"/>
          <w:b/>
          <w:sz w:val="20"/>
          <w:szCs w:val="20"/>
        </w:rPr>
      </w:pPr>
    </w:p>
    <w:p w:rsidR="001A1CD6" w:rsidRDefault="001A1CD6" w:rsidP="003845D4">
      <w:pPr>
        <w:rPr>
          <w:rFonts w:ascii="Arial" w:hAnsi="Arial" w:cs="Arial"/>
          <w:b/>
          <w:sz w:val="20"/>
          <w:szCs w:val="20"/>
        </w:rPr>
      </w:pPr>
      <w:r>
        <w:rPr>
          <w:rFonts w:ascii="Arial" w:hAnsi="Arial" w:cs="Arial"/>
          <w:b/>
          <w:sz w:val="20"/>
          <w:szCs w:val="20"/>
        </w:rPr>
        <w:t>Evaluation</w:t>
      </w:r>
    </w:p>
    <w:p w:rsidR="001A1CD6" w:rsidRDefault="001A1CD6" w:rsidP="003845D4">
      <w:pPr>
        <w:rPr>
          <w:rFonts w:ascii="Arial" w:hAnsi="Arial" w:cs="Arial"/>
          <w:b/>
          <w:sz w:val="20"/>
          <w:szCs w:val="20"/>
        </w:rPr>
      </w:pPr>
    </w:p>
    <w:p w:rsidR="0095525B" w:rsidRPr="007608D2" w:rsidRDefault="0095525B" w:rsidP="0095525B">
      <w:pPr>
        <w:pStyle w:val="ListParagraph"/>
        <w:numPr>
          <w:ilvl w:val="0"/>
          <w:numId w:val="2"/>
        </w:numPr>
        <w:rPr>
          <w:rFonts w:ascii="Arial" w:hAnsi="Arial" w:cs="Arial"/>
          <w:sz w:val="20"/>
          <w:szCs w:val="20"/>
        </w:rPr>
      </w:pPr>
      <w:r w:rsidRPr="007608D2">
        <w:rPr>
          <w:rFonts w:ascii="Arial" w:hAnsi="Arial" w:cs="Arial"/>
          <w:sz w:val="20"/>
          <w:szCs w:val="20"/>
        </w:rPr>
        <w:t>Is a particular evaluation method preferred? Are randomized controlled trials or comparison groups necessary?</w:t>
      </w:r>
    </w:p>
    <w:p w:rsidR="0095525B" w:rsidRPr="007608D2" w:rsidRDefault="0095525B" w:rsidP="0095525B">
      <w:pPr>
        <w:pStyle w:val="ListParagraph"/>
        <w:rPr>
          <w:rFonts w:ascii="Arial" w:hAnsi="Arial" w:cs="Arial"/>
          <w:color w:val="1F497D"/>
          <w:sz w:val="20"/>
          <w:szCs w:val="20"/>
        </w:rPr>
      </w:pPr>
    </w:p>
    <w:p w:rsidR="0095525B" w:rsidRPr="007608D2" w:rsidRDefault="0095525B" w:rsidP="0095525B">
      <w:pPr>
        <w:pStyle w:val="ListParagraph"/>
        <w:numPr>
          <w:ilvl w:val="0"/>
          <w:numId w:val="14"/>
        </w:numPr>
        <w:ind w:left="1080"/>
        <w:rPr>
          <w:rFonts w:ascii="Arial" w:hAnsi="Arial" w:cs="Arial"/>
          <w:color w:val="1F497D"/>
          <w:sz w:val="20"/>
          <w:szCs w:val="20"/>
        </w:rPr>
      </w:pPr>
      <w:r w:rsidRPr="007608D2">
        <w:rPr>
          <w:rFonts w:ascii="Arial" w:hAnsi="Arial" w:cs="Arial"/>
          <w:color w:val="1F497D"/>
          <w:sz w:val="20"/>
          <w:szCs w:val="20"/>
        </w:rPr>
        <w:t xml:space="preserve">The Foundation is looking for strongest evaluation design possible given the circumstances of the innovation and the capacity of the implementing organization. Randomized controlled trials are not possible or appropriate in all situations. Whatever evaluation method fits </w:t>
      </w:r>
      <w:r w:rsidR="001523F5" w:rsidRPr="007608D2">
        <w:rPr>
          <w:rFonts w:ascii="Arial" w:hAnsi="Arial" w:cs="Arial"/>
          <w:color w:val="1F497D"/>
          <w:sz w:val="20"/>
          <w:szCs w:val="20"/>
        </w:rPr>
        <w:t>an applicant’s</w:t>
      </w:r>
      <w:r w:rsidRPr="007608D2">
        <w:rPr>
          <w:rFonts w:ascii="Arial" w:hAnsi="Arial" w:cs="Arial"/>
          <w:color w:val="1F497D"/>
          <w:sz w:val="20"/>
          <w:szCs w:val="20"/>
        </w:rPr>
        <w:t xml:space="preserve"> setting best, including quasi-experimental methods, natural experiments, etc., will be considered. A control/comparison group is not required, but </w:t>
      </w:r>
      <w:r w:rsidR="008A35FC" w:rsidRPr="007608D2">
        <w:rPr>
          <w:rFonts w:ascii="Arial" w:hAnsi="Arial" w:cs="Arial"/>
          <w:color w:val="1F497D"/>
          <w:sz w:val="20"/>
          <w:szCs w:val="20"/>
        </w:rPr>
        <w:t xml:space="preserve">is </w:t>
      </w:r>
      <w:r w:rsidRPr="007608D2">
        <w:rPr>
          <w:rFonts w:ascii="Arial" w:hAnsi="Arial" w:cs="Arial"/>
          <w:color w:val="1F497D"/>
          <w:sz w:val="20"/>
          <w:szCs w:val="20"/>
        </w:rPr>
        <w:t xml:space="preserve">strongly preferred. Evaluations that only assess post-innovation outcomes for consumers who experienced the innovation are not encouraged. </w:t>
      </w:r>
      <w:r w:rsidR="001523F5" w:rsidRPr="007608D2">
        <w:rPr>
          <w:rFonts w:ascii="Arial" w:hAnsi="Arial" w:cs="Arial"/>
          <w:color w:val="1F497D"/>
          <w:sz w:val="20"/>
          <w:szCs w:val="20"/>
        </w:rPr>
        <w:t>An applicant</w:t>
      </w:r>
      <w:r w:rsidRPr="007608D2">
        <w:rPr>
          <w:rFonts w:ascii="Arial" w:hAnsi="Arial" w:cs="Arial"/>
          <w:color w:val="1F497D"/>
          <w:sz w:val="20"/>
          <w:szCs w:val="20"/>
        </w:rPr>
        <w:t xml:space="preserve"> must clearly explain why a control </w:t>
      </w:r>
      <w:r w:rsidR="00263A38" w:rsidRPr="007608D2">
        <w:rPr>
          <w:rFonts w:ascii="Arial" w:hAnsi="Arial" w:cs="Arial"/>
          <w:color w:val="1F497D"/>
          <w:sz w:val="20"/>
          <w:szCs w:val="20"/>
        </w:rPr>
        <w:t xml:space="preserve">group </w:t>
      </w:r>
      <w:r w:rsidRPr="007608D2">
        <w:rPr>
          <w:rFonts w:ascii="Arial" w:hAnsi="Arial" w:cs="Arial"/>
          <w:color w:val="1F497D"/>
          <w:sz w:val="20"/>
          <w:szCs w:val="20"/>
        </w:rPr>
        <w:t xml:space="preserve">is not possible if </w:t>
      </w:r>
      <w:r w:rsidR="00315821" w:rsidRPr="007608D2">
        <w:rPr>
          <w:rFonts w:ascii="Arial" w:hAnsi="Arial" w:cs="Arial"/>
          <w:color w:val="1F497D"/>
          <w:sz w:val="20"/>
          <w:szCs w:val="20"/>
        </w:rPr>
        <w:t>the applicant is</w:t>
      </w:r>
      <w:r w:rsidRPr="007608D2">
        <w:rPr>
          <w:rFonts w:ascii="Arial" w:hAnsi="Arial" w:cs="Arial"/>
          <w:color w:val="1F497D"/>
          <w:sz w:val="20"/>
          <w:szCs w:val="20"/>
        </w:rPr>
        <w:t xml:space="preserve"> proposing not to use one</w:t>
      </w:r>
      <w:r w:rsidR="00263A38" w:rsidRPr="007608D2">
        <w:rPr>
          <w:rFonts w:ascii="Arial" w:hAnsi="Arial" w:cs="Arial"/>
          <w:color w:val="1F497D"/>
          <w:sz w:val="20"/>
          <w:szCs w:val="20"/>
        </w:rPr>
        <w:t xml:space="preserve"> in </w:t>
      </w:r>
      <w:r w:rsidR="00315821" w:rsidRPr="007608D2">
        <w:rPr>
          <w:rFonts w:ascii="Arial" w:hAnsi="Arial" w:cs="Arial"/>
          <w:color w:val="1F497D"/>
          <w:sz w:val="20"/>
          <w:szCs w:val="20"/>
        </w:rPr>
        <w:t>the</w:t>
      </w:r>
      <w:r w:rsidR="00263A38" w:rsidRPr="007608D2">
        <w:rPr>
          <w:rFonts w:ascii="Arial" w:hAnsi="Arial" w:cs="Arial"/>
          <w:color w:val="1F497D"/>
          <w:sz w:val="20"/>
          <w:szCs w:val="20"/>
        </w:rPr>
        <w:t xml:space="preserve"> evaluation</w:t>
      </w:r>
      <w:r w:rsidRPr="007608D2">
        <w:rPr>
          <w:rFonts w:ascii="Arial" w:hAnsi="Arial" w:cs="Arial"/>
          <w:color w:val="1F497D"/>
          <w:sz w:val="20"/>
          <w:szCs w:val="20"/>
        </w:rPr>
        <w:t>.</w:t>
      </w:r>
    </w:p>
    <w:p w:rsidR="0095525B" w:rsidRDefault="0095525B" w:rsidP="0095525B">
      <w:pPr>
        <w:rPr>
          <w:rFonts w:ascii="Arial" w:hAnsi="Arial" w:cs="Arial"/>
          <w:color w:val="1F497D"/>
          <w:sz w:val="20"/>
          <w:szCs w:val="20"/>
        </w:rPr>
      </w:pPr>
    </w:p>
    <w:p w:rsidR="0095525B" w:rsidRPr="007608D2" w:rsidRDefault="00D83D75" w:rsidP="0095525B">
      <w:pPr>
        <w:pStyle w:val="ListParagraph"/>
        <w:numPr>
          <w:ilvl w:val="0"/>
          <w:numId w:val="2"/>
        </w:numPr>
        <w:rPr>
          <w:rFonts w:ascii="Arial" w:hAnsi="Arial" w:cs="Arial"/>
          <w:sz w:val="20"/>
          <w:szCs w:val="20"/>
        </w:rPr>
      </w:pPr>
      <w:r w:rsidRPr="007608D2">
        <w:rPr>
          <w:rFonts w:ascii="Arial" w:hAnsi="Arial" w:cs="Arial"/>
          <w:sz w:val="20"/>
          <w:szCs w:val="20"/>
        </w:rPr>
        <w:t>Am I</w:t>
      </w:r>
      <w:r w:rsidR="0095525B" w:rsidRPr="007608D2">
        <w:rPr>
          <w:rFonts w:ascii="Arial" w:hAnsi="Arial" w:cs="Arial"/>
          <w:sz w:val="20"/>
          <w:szCs w:val="20"/>
        </w:rPr>
        <w:t xml:space="preserve"> required to show cost savings as an outcome of the innovation</w:t>
      </w:r>
      <w:r w:rsidR="00263A38" w:rsidRPr="007608D2">
        <w:rPr>
          <w:rFonts w:ascii="Arial" w:hAnsi="Arial" w:cs="Arial"/>
          <w:sz w:val="20"/>
          <w:szCs w:val="20"/>
        </w:rPr>
        <w:t xml:space="preserve"> or is it sufficient to measure </w:t>
      </w:r>
      <w:r w:rsidR="0095525B" w:rsidRPr="007608D2">
        <w:rPr>
          <w:rFonts w:ascii="Arial" w:hAnsi="Arial" w:cs="Arial"/>
          <w:sz w:val="20"/>
          <w:szCs w:val="20"/>
        </w:rPr>
        <w:t>health outcomes?</w:t>
      </w:r>
    </w:p>
    <w:p w:rsidR="0095525B" w:rsidRDefault="0095525B" w:rsidP="0095525B">
      <w:pPr>
        <w:rPr>
          <w:rFonts w:ascii="Arial" w:hAnsi="Arial" w:cs="Arial"/>
          <w:color w:val="FF6C0A"/>
          <w:sz w:val="20"/>
          <w:szCs w:val="20"/>
        </w:rPr>
      </w:pPr>
    </w:p>
    <w:p w:rsidR="0095525B" w:rsidRPr="007608D2" w:rsidRDefault="0095525B" w:rsidP="00315821">
      <w:pPr>
        <w:pStyle w:val="ListParagraph"/>
        <w:numPr>
          <w:ilvl w:val="0"/>
          <w:numId w:val="15"/>
        </w:numPr>
        <w:ind w:left="1080"/>
        <w:rPr>
          <w:rFonts w:ascii="Arial" w:hAnsi="Arial" w:cs="Arial"/>
          <w:color w:val="1F497D"/>
          <w:sz w:val="20"/>
          <w:szCs w:val="20"/>
        </w:rPr>
      </w:pPr>
      <w:r w:rsidRPr="007608D2">
        <w:rPr>
          <w:rFonts w:ascii="Arial" w:hAnsi="Arial" w:cs="Arial"/>
          <w:color w:val="1F497D"/>
          <w:sz w:val="20"/>
          <w:szCs w:val="20"/>
        </w:rPr>
        <w:t xml:space="preserve">The Foundation is interested in </w:t>
      </w:r>
      <w:r w:rsidR="00BD72A3" w:rsidRPr="007608D2">
        <w:rPr>
          <w:rFonts w:ascii="Arial" w:hAnsi="Arial" w:cs="Arial"/>
          <w:color w:val="1F497D"/>
          <w:sz w:val="20"/>
          <w:szCs w:val="20"/>
        </w:rPr>
        <w:t xml:space="preserve">evaluations </w:t>
      </w:r>
      <w:r w:rsidR="00D30ABE" w:rsidRPr="007608D2">
        <w:rPr>
          <w:rFonts w:ascii="Arial" w:hAnsi="Arial" w:cs="Arial"/>
          <w:color w:val="1F497D"/>
          <w:sz w:val="20"/>
          <w:szCs w:val="20"/>
        </w:rPr>
        <w:t xml:space="preserve">of </w:t>
      </w:r>
      <w:r w:rsidR="00BD72A3" w:rsidRPr="007608D2">
        <w:rPr>
          <w:rFonts w:ascii="Arial" w:hAnsi="Arial" w:cs="Arial"/>
          <w:color w:val="1F497D"/>
          <w:sz w:val="20"/>
          <w:szCs w:val="20"/>
        </w:rPr>
        <w:t xml:space="preserve">innovations that generate </w:t>
      </w:r>
      <w:r w:rsidRPr="007608D2">
        <w:rPr>
          <w:rFonts w:ascii="Arial" w:hAnsi="Arial" w:cs="Arial"/>
          <w:color w:val="1F497D"/>
          <w:sz w:val="20"/>
          <w:szCs w:val="20"/>
        </w:rPr>
        <w:t>value</w:t>
      </w:r>
      <w:r w:rsidR="00BB21BC" w:rsidRPr="007608D2">
        <w:rPr>
          <w:rFonts w:ascii="Arial" w:hAnsi="Arial" w:cs="Arial"/>
          <w:color w:val="1F497D"/>
          <w:sz w:val="20"/>
          <w:szCs w:val="20"/>
        </w:rPr>
        <w:t xml:space="preserve">, </w:t>
      </w:r>
      <w:r w:rsidR="007C1336" w:rsidRPr="007608D2">
        <w:rPr>
          <w:rFonts w:ascii="Arial" w:hAnsi="Arial" w:cs="Arial"/>
          <w:color w:val="1F497D"/>
          <w:sz w:val="20"/>
          <w:szCs w:val="20"/>
        </w:rPr>
        <w:t xml:space="preserve">meaning </w:t>
      </w:r>
      <w:r w:rsidR="00BB21BC" w:rsidRPr="007608D2">
        <w:rPr>
          <w:rFonts w:ascii="Arial" w:hAnsi="Arial" w:cs="Arial"/>
          <w:color w:val="1F497D"/>
          <w:sz w:val="20"/>
          <w:szCs w:val="20"/>
        </w:rPr>
        <w:t>those that improve health care quality and health without increasing costs</w:t>
      </w:r>
      <w:r w:rsidRPr="007608D2">
        <w:rPr>
          <w:rFonts w:ascii="Arial" w:hAnsi="Arial" w:cs="Arial"/>
          <w:color w:val="1F497D"/>
          <w:sz w:val="20"/>
          <w:szCs w:val="20"/>
        </w:rPr>
        <w:t xml:space="preserve">. </w:t>
      </w:r>
      <w:r w:rsidR="00BD72A3" w:rsidRPr="007608D2">
        <w:rPr>
          <w:rFonts w:ascii="Arial" w:hAnsi="Arial" w:cs="Arial"/>
          <w:color w:val="1F497D"/>
          <w:sz w:val="20"/>
          <w:szCs w:val="20"/>
        </w:rPr>
        <w:t xml:space="preserve">Because health outcomes or quality measures alone </w:t>
      </w:r>
      <w:r w:rsidR="007C1336" w:rsidRPr="007608D2">
        <w:rPr>
          <w:rFonts w:ascii="Arial" w:hAnsi="Arial" w:cs="Arial"/>
          <w:color w:val="1F497D"/>
          <w:sz w:val="20"/>
          <w:szCs w:val="20"/>
        </w:rPr>
        <w:t>do not demonstrate</w:t>
      </w:r>
      <w:r w:rsidR="00BD72A3" w:rsidRPr="007608D2">
        <w:rPr>
          <w:rFonts w:ascii="Arial" w:hAnsi="Arial" w:cs="Arial"/>
          <w:color w:val="1F497D"/>
          <w:sz w:val="20"/>
          <w:szCs w:val="20"/>
        </w:rPr>
        <w:t xml:space="preserve"> value, applicants should include measure</w:t>
      </w:r>
      <w:r w:rsidR="007C1336" w:rsidRPr="007608D2">
        <w:rPr>
          <w:rFonts w:ascii="Arial" w:hAnsi="Arial" w:cs="Arial"/>
          <w:color w:val="1F497D"/>
          <w:sz w:val="20"/>
          <w:szCs w:val="20"/>
        </w:rPr>
        <w:t>s of cost, appropriate service use, or efficiency</w:t>
      </w:r>
      <w:r w:rsidR="00BD72A3" w:rsidRPr="007608D2">
        <w:rPr>
          <w:rFonts w:ascii="Arial" w:hAnsi="Arial" w:cs="Arial"/>
          <w:color w:val="1F497D"/>
          <w:sz w:val="20"/>
          <w:szCs w:val="20"/>
        </w:rPr>
        <w:t xml:space="preserve"> in their evaluation </w:t>
      </w:r>
      <w:r w:rsidR="00D30ABE" w:rsidRPr="007608D2">
        <w:rPr>
          <w:rFonts w:ascii="Arial" w:hAnsi="Arial" w:cs="Arial"/>
          <w:color w:val="1F497D"/>
          <w:sz w:val="20"/>
          <w:szCs w:val="20"/>
        </w:rPr>
        <w:t>design</w:t>
      </w:r>
      <w:r w:rsidR="00BD72A3" w:rsidRPr="007608D2">
        <w:rPr>
          <w:rFonts w:ascii="Arial" w:hAnsi="Arial" w:cs="Arial"/>
          <w:color w:val="1F497D"/>
          <w:sz w:val="20"/>
          <w:szCs w:val="20"/>
        </w:rPr>
        <w:t>.</w:t>
      </w:r>
    </w:p>
    <w:p w:rsidR="0095525B" w:rsidRDefault="0095525B" w:rsidP="0095525B">
      <w:pPr>
        <w:pStyle w:val="ListParagraph"/>
        <w:ind w:left="1080"/>
        <w:rPr>
          <w:rFonts w:ascii="Arial" w:hAnsi="Arial" w:cs="Arial"/>
          <w:color w:val="FF6C0A"/>
          <w:sz w:val="20"/>
          <w:szCs w:val="20"/>
        </w:rPr>
      </w:pPr>
    </w:p>
    <w:p w:rsidR="0095525B" w:rsidRPr="0095525B" w:rsidRDefault="0095525B" w:rsidP="0095525B">
      <w:pPr>
        <w:rPr>
          <w:rFonts w:ascii="Arial" w:hAnsi="Arial" w:cs="Arial"/>
          <w:color w:val="1F497D"/>
          <w:sz w:val="20"/>
          <w:szCs w:val="20"/>
        </w:rPr>
      </w:pPr>
    </w:p>
    <w:p w:rsidR="001A1CD6" w:rsidRDefault="001A1CD6" w:rsidP="003845D4">
      <w:pPr>
        <w:rPr>
          <w:rFonts w:ascii="Arial" w:hAnsi="Arial" w:cs="Arial"/>
          <w:b/>
          <w:sz w:val="20"/>
          <w:szCs w:val="20"/>
        </w:rPr>
      </w:pPr>
    </w:p>
    <w:p w:rsidR="001A1CD6" w:rsidRDefault="001A1CD6" w:rsidP="003845D4">
      <w:pPr>
        <w:rPr>
          <w:rFonts w:ascii="Arial" w:hAnsi="Arial" w:cs="Arial"/>
          <w:b/>
          <w:sz w:val="20"/>
          <w:szCs w:val="20"/>
        </w:rPr>
      </w:pPr>
      <w:r>
        <w:rPr>
          <w:rFonts w:ascii="Arial" w:hAnsi="Arial" w:cs="Arial"/>
          <w:b/>
          <w:sz w:val="20"/>
          <w:szCs w:val="20"/>
        </w:rPr>
        <w:t>Evaluation Partner</w:t>
      </w:r>
    </w:p>
    <w:p w:rsidR="00D83D75" w:rsidRDefault="00D83D75" w:rsidP="00D83D75">
      <w:pPr>
        <w:pStyle w:val="ListParagraph"/>
        <w:rPr>
          <w:rFonts w:ascii="Arial" w:hAnsi="Arial" w:cs="Arial"/>
          <w:color w:val="FF6C0A"/>
          <w:sz w:val="20"/>
          <w:szCs w:val="20"/>
        </w:rPr>
      </w:pPr>
    </w:p>
    <w:p w:rsidR="00D83D75" w:rsidRPr="007608D2" w:rsidRDefault="00D83D75" w:rsidP="00D83D75">
      <w:pPr>
        <w:pStyle w:val="ListParagraph"/>
        <w:numPr>
          <w:ilvl w:val="0"/>
          <w:numId w:val="2"/>
        </w:numPr>
        <w:rPr>
          <w:rFonts w:ascii="Arial" w:hAnsi="Arial" w:cs="Arial"/>
          <w:sz w:val="20"/>
          <w:szCs w:val="20"/>
        </w:rPr>
      </w:pPr>
      <w:r w:rsidRPr="007608D2">
        <w:rPr>
          <w:rFonts w:ascii="Arial" w:hAnsi="Arial" w:cs="Arial"/>
          <w:sz w:val="20"/>
          <w:szCs w:val="20"/>
        </w:rPr>
        <w:t>Can RWJF or Mathematica help recommend evaluation partners?</w:t>
      </w:r>
    </w:p>
    <w:p w:rsidR="00D83D75" w:rsidRDefault="00D83D75" w:rsidP="00D83D75">
      <w:pPr>
        <w:pStyle w:val="ListParagraph"/>
        <w:rPr>
          <w:rFonts w:ascii="Arial" w:hAnsi="Arial" w:cs="Arial"/>
          <w:color w:val="FF6C0A"/>
          <w:sz w:val="20"/>
          <w:szCs w:val="20"/>
        </w:rPr>
      </w:pPr>
    </w:p>
    <w:p w:rsidR="00D83D75" w:rsidRPr="007608D2" w:rsidRDefault="00D83D75" w:rsidP="00D83D75">
      <w:pPr>
        <w:pStyle w:val="ListParagraph"/>
        <w:numPr>
          <w:ilvl w:val="0"/>
          <w:numId w:val="28"/>
        </w:numPr>
        <w:rPr>
          <w:rFonts w:ascii="Arial" w:hAnsi="Arial" w:cs="Arial"/>
          <w:color w:val="1F497D"/>
          <w:sz w:val="20"/>
          <w:szCs w:val="20"/>
        </w:rPr>
      </w:pPr>
      <w:r w:rsidRPr="007608D2">
        <w:rPr>
          <w:rFonts w:ascii="Arial" w:hAnsi="Arial" w:cs="Arial"/>
          <w:color w:val="1F497D"/>
          <w:sz w:val="20"/>
          <w:szCs w:val="20"/>
        </w:rPr>
        <w:t xml:space="preserve">In fairness to everyone, the Foundation will not refer applicants to specific evaluators, but does suggest the American Evaluation Association’s searchable database as a potential source of evaluation partners. Please see </w:t>
      </w:r>
      <w:hyperlink r:id="rId7" w:history="1">
        <w:r w:rsidRPr="007608D2">
          <w:rPr>
            <w:rStyle w:val="Hyperlink"/>
            <w:rFonts w:ascii="Arial" w:hAnsi="Arial" w:cs="Arial"/>
            <w:color w:val="1F497D"/>
            <w:sz w:val="20"/>
            <w:szCs w:val="20"/>
          </w:rPr>
          <w:t>http://www.eval.org/p/cm/ld/fid=108</w:t>
        </w:r>
      </w:hyperlink>
      <w:r w:rsidRPr="007608D2">
        <w:rPr>
          <w:rFonts w:ascii="Arial" w:hAnsi="Arial" w:cs="Arial"/>
          <w:color w:val="1F497D"/>
          <w:sz w:val="20"/>
          <w:szCs w:val="20"/>
        </w:rPr>
        <w:t xml:space="preserve">. </w:t>
      </w:r>
    </w:p>
    <w:p w:rsidR="00D83D75" w:rsidRDefault="00D83D75" w:rsidP="00D83D75">
      <w:pPr>
        <w:pStyle w:val="ListParagraph"/>
        <w:rPr>
          <w:rFonts w:ascii="Arial" w:hAnsi="Arial" w:cs="Arial"/>
          <w:color w:val="FF6C0A"/>
          <w:sz w:val="20"/>
          <w:szCs w:val="20"/>
        </w:rPr>
      </w:pPr>
    </w:p>
    <w:p w:rsidR="005045C2" w:rsidRPr="00847A3B" w:rsidRDefault="005045C2" w:rsidP="005045C2">
      <w:pPr>
        <w:pStyle w:val="ListParagraph"/>
        <w:numPr>
          <w:ilvl w:val="0"/>
          <w:numId w:val="2"/>
        </w:numPr>
        <w:rPr>
          <w:rFonts w:ascii="Arial" w:hAnsi="Arial" w:cs="Arial"/>
          <w:color w:val="E36C0A" w:themeColor="accent6" w:themeShade="BF"/>
          <w:sz w:val="20"/>
          <w:szCs w:val="20"/>
        </w:rPr>
      </w:pPr>
      <w:r w:rsidRPr="00847A3B">
        <w:rPr>
          <w:rFonts w:ascii="Arial" w:hAnsi="Arial" w:cs="Arial"/>
          <w:color w:val="E36C0A" w:themeColor="accent6" w:themeShade="BF"/>
          <w:sz w:val="20"/>
          <w:szCs w:val="20"/>
        </w:rPr>
        <w:t xml:space="preserve">If I have </w:t>
      </w:r>
      <w:r w:rsidRPr="00847A3B">
        <w:rPr>
          <w:rFonts w:ascii="Arial" w:eastAsia="Calibri" w:hAnsi="Arial" w:cs="Arial"/>
          <w:color w:val="E36C0A" w:themeColor="accent6" w:themeShade="BF"/>
          <w:sz w:val="20"/>
          <w:szCs w:val="20"/>
        </w:rPr>
        <w:t>multiple</w:t>
      </w:r>
      <w:r w:rsidRPr="00847A3B">
        <w:rPr>
          <w:rFonts w:ascii="Arial" w:hAnsi="Arial" w:cs="Arial"/>
          <w:color w:val="E36C0A" w:themeColor="accent6" w:themeShade="BF"/>
          <w:sz w:val="20"/>
          <w:szCs w:val="20"/>
        </w:rPr>
        <w:t xml:space="preserve"> proposed partners for my evaluation project, which ones should I include in the “Partners” </w:t>
      </w:r>
      <w:r w:rsidR="00350835" w:rsidRPr="00847A3B">
        <w:rPr>
          <w:rFonts w:ascii="Arial" w:hAnsi="Arial" w:cs="Arial"/>
          <w:color w:val="E36C0A" w:themeColor="accent6" w:themeShade="BF"/>
          <w:sz w:val="20"/>
          <w:szCs w:val="20"/>
        </w:rPr>
        <w:t>form</w:t>
      </w:r>
      <w:r w:rsidRPr="00847A3B">
        <w:rPr>
          <w:rFonts w:ascii="Arial" w:hAnsi="Arial" w:cs="Arial"/>
          <w:color w:val="E36C0A" w:themeColor="accent6" w:themeShade="BF"/>
          <w:sz w:val="20"/>
          <w:szCs w:val="20"/>
        </w:rPr>
        <w:t xml:space="preserve"> of the online application</w:t>
      </w:r>
      <w:r w:rsidR="00350835" w:rsidRPr="00847A3B">
        <w:rPr>
          <w:rFonts w:ascii="Arial" w:hAnsi="Arial" w:cs="Arial"/>
          <w:color w:val="E36C0A" w:themeColor="accent6" w:themeShade="BF"/>
          <w:sz w:val="20"/>
          <w:szCs w:val="20"/>
        </w:rPr>
        <w:t>,</w:t>
      </w:r>
      <w:r w:rsidRPr="00847A3B">
        <w:rPr>
          <w:rFonts w:ascii="Arial" w:hAnsi="Arial" w:cs="Arial"/>
          <w:color w:val="E36C0A" w:themeColor="accent6" w:themeShade="BF"/>
          <w:sz w:val="20"/>
          <w:szCs w:val="20"/>
        </w:rPr>
        <w:t xml:space="preserve"> since it only provides space for two partners?</w:t>
      </w:r>
    </w:p>
    <w:p w:rsidR="005045C2" w:rsidRDefault="005045C2" w:rsidP="005045C2">
      <w:pPr>
        <w:pStyle w:val="ListParagraph"/>
        <w:rPr>
          <w:rFonts w:ascii="Arial" w:hAnsi="Arial" w:cs="Arial"/>
          <w:color w:val="FF6C0A"/>
          <w:sz w:val="20"/>
          <w:szCs w:val="20"/>
        </w:rPr>
      </w:pPr>
    </w:p>
    <w:p w:rsidR="005045C2" w:rsidRPr="005045C2" w:rsidRDefault="005045C2" w:rsidP="005045C2">
      <w:pPr>
        <w:pStyle w:val="ListParagraph"/>
        <w:numPr>
          <w:ilvl w:val="0"/>
          <w:numId w:val="31"/>
        </w:numPr>
        <w:rPr>
          <w:rFonts w:ascii="Arial" w:hAnsi="Arial" w:cs="Arial"/>
          <w:color w:val="1F497D"/>
          <w:sz w:val="20"/>
          <w:szCs w:val="20"/>
        </w:rPr>
      </w:pPr>
      <w:r w:rsidRPr="005045C2">
        <w:rPr>
          <w:rFonts w:ascii="Arial" w:hAnsi="Arial" w:cs="Arial"/>
          <w:color w:val="1F497D"/>
          <w:sz w:val="20"/>
          <w:szCs w:val="20"/>
        </w:rPr>
        <w:t xml:space="preserve">The partner organization form should be reserved for organizations that, in addition to </w:t>
      </w:r>
      <w:r>
        <w:rPr>
          <w:rFonts w:ascii="Arial" w:hAnsi="Arial" w:cs="Arial"/>
          <w:color w:val="1F497D"/>
          <w:sz w:val="20"/>
          <w:szCs w:val="20"/>
        </w:rPr>
        <w:t>your organization</w:t>
      </w:r>
      <w:r w:rsidRPr="005045C2">
        <w:rPr>
          <w:rFonts w:ascii="Arial" w:hAnsi="Arial" w:cs="Arial"/>
          <w:color w:val="1F497D"/>
          <w:sz w:val="20"/>
          <w:szCs w:val="20"/>
        </w:rPr>
        <w:t>, will receive funding through the RWJF grant, either by providing consulting services or through a contract with your organization. If you have one or two partners who meet that criteria, please list them on the form and provide letters of intent. You are free to mention other (non-funded) organizations in your proposal narrative and provide letters of intent if you wish.</w:t>
      </w:r>
      <w:r>
        <w:rPr>
          <w:rFonts w:ascii="Arial" w:hAnsi="Arial" w:cs="Arial"/>
          <w:color w:val="1F497D"/>
          <w:sz w:val="20"/>
          <w:szCs w:val="20"/>
        </w:rPr>
        <w:t xml:space="preserve"> </w:t>
      </w:r>
    </w:p>
    <w:p w:rsidR="005045C2" w:rsidRDefault="005045C2" w:rsidP="00D83D75">
      <w:pPr>
        <w:pStyle w:val="ListParagraph"/>
        <w:rPr>
          <w:rFonts w:ascii="Arial" w:hAnsi="Arial" w:cs="Arial"/>
          <w:color w:val="FF6C0A"/>
          <w:sz w:val="20"/>
          <w:szCs w:val="20"/>
        </w:rPr>
      </w:pPr>
    </w:p>
    <w:p w:rsidR="001A1CD6" w:rsidRDefault="001A1CD6" w:rsidP="003845D4">
      <w:pPr>
        <w:rPr>
          <w:rFonts w:ascii="Arial" w:hAnsi="Arial" w:cs="Arial"/>
          <w:b/>
          <w:sz w:val="20"/>
          <w:szCs w:val="20"/>
        </w:rPr>
      </w:pPr>
    </w:p>
    <w:p w:rsidR="001A1CD6" w:rsidRDefault="001A1CD6" w:rsidP="003845D4">
      <w:pPr>
        <w:rPr>
          <w:rFonts w:ascii="Arial" w:hAnsi="Arial" w:cs="Arial"/>
          <w:b/>
          <w:sz w:val="20"/>
          <w:szCs w:val="20"/>
        </w:rPr>
      </w:pPr>
      <w:r>
        <w:rPr>
          <w:rFonts w:ascii="Arial" w:hAnsi="Arial" w:cs="Arial"/>
          <w:b/>
          <w:sz w:val="20"/>
          <w:szCs w:val="20"/>
        </w:rPr>
        <w:t>Funding/Budget</w:t>
      </w:r>
    </w:p>
    <w:p w:rsidR="001A1CD6" w:rsidRPr="001A1CD6" w:rsidRDefault="001A1CD6" w:rsidP="003845D4">
      <w:pPr>
        <w:rPr>
          <w:rFonts w:ascii="Arial" w:hAnsi="Arial" w:cs="Arial"/>
          <w:b/>
          <w:sz w:val="20"/>
          <w:szCs w:val="20"/>
        </w:rPr>
      </w:pPr>
    </w:p>
    <w:p w:rsidR="00D83D75" w:rsidRPr="007608D2" w:rsidRDefault="00D83D75" w:rsidP="00D83D75">
      <w:pPr>
        <w:pStyle w:val="ListParagraph"/>
        <w:numPr>
          <w:ilvl w:val="0"/>
          <w:numId w:val="2"/>
        </w:numPr>
        <w:rPr>
          <w:rFonts w:ascii="Arial" w:hAnsi="Arial" w:cs="Arial"/>
          <w:sz w:val="20"/>
          <w:szCs w:val="20"/>
        </w:rPr>
      </w:pPr>
      <w:r w:rsidRPr="007608D2">
        <w:rPr>
          <w:rFonts w:ascii="Arial" w:hAnsi="Arial" w:cs="Arial"/>
          <w:sz w:val="20"/>
          <w:szCs w:val="20"/>
        </w:rPr>
        <w:lastRenderedPageBreak/>
        <w:t>Is the $250,000 to $400,000 budget range per year or for the entire 24 month period? Will there be an opportunity for renewal?</w:t>
      </w:r>
    </w:p>
    <w:p w:rsidR="00D83D75" w:rsidRDefault="00D83D75" w:rsidP="00D83D75">
      <w:pPr>
        <w:pStyle w:val="ListParagraph"/>
        <w:rPr>
          <w:rFonts w:ascii="Arial" w:hAnsi="Arial" w:cs="Arial"/>
          <w:color w:val="FF6C0A"/>
          <w:sz w:val="20"/>
          <w:szCs w:val="20"/>
        </w:rPr>
      </w:pPr>
    </w:p>
    <w:p w:rsidR="00D83D75" w:rsidRPr="007608D2" w:rsidRDefault="00D83D75" w:rsidP="00D83D75">
      <w:pPr>
        <w:pStyle w:val="ListParagraph"/>
        <w:numPr>
          <w:ilvl w:val="0"/>
          <w:numId w:val="17"/>
        </w:numPr>
        <w:rPr>
          <w:rFonts w:ascii="Arial" w:hAnsi="Arial" w:cs="Arial"/>
          <w:color w:val="1F497D"/>
          <w:sz w:val="20"/>
          <w:szCs w:val="20"/>
        </w:rPr>
      </w:pPr>
      <w:r w:rsidRPr="007608D2">
        <w:rPr>
          <w:rFonts w:ascii="Arial" w:hAnsi="Arial" w:cs="Arial"/>
          <w:color w:val="1F497D"/>
          <w:sz w:val="20"/>
          <w:szCs w:val="20"/>
        </w:rPr>
        <w:t>The RWJF award of $250</w:t>
      </w:r>
      <w:r w:rsidR="007C1336" w:rsidRPr="007608D2">
        <w:rPr>
          <w:rFonts w:ascii="Arial" w:hAnsi="Arial" w:cs="Arial"/>
          <w:color w:val="1F497D"/>
          <w:sz w:val="20"/>
          <w:szCs w:val="20"/>
        </w:rPr>
        <w:t>,000</w:t>
      </w:r>
      <w:r w:rsidR="00C97BD4" w:rsidRPr="007608D2">
        <w:rPr>
          <w:rFonts w:ascii="Arial" w:hAnsi="Arial" w:cs="Arial"/>
          <w:color w:val="1F497D"/>
          <w:sz w:val="20"/>
          <w:szCs w:val="20"/>
        </w:rPr>
        <w:t xml:space="preserve"> </w:t>
      </w:r>
      <w:r w:rsidRPr="007608D2">
        <w:rPr>
          <w:rFonts w:ascii="Arial" w:hAnsi="Arial" w:cs="Arial"/>
          <w:color w:val="1F497D"/>
          <w:sz w:val="20"/>
          <w:szCs w:val="20"/>
        </w:rPr>
        <w:t>to $400</w:t>
      </w:r>
      <w:r w:rsidR="007C1336" w:rsidRPr="007608D2">
        <w:rPr>
          <w:rFonts w:ascii="Arial" w:hAnsi="Arial" w:cs="Arial"/>
          <w:color w:val="1F497D"/>
          <w:sz w:val="20"/>
          <w:szCs w:val="20"/>
        </w:rPr>
        <w:t>,000</w:t>
      </w:r>
      <w:r w:rsidR="00C97BD4" w:rsidRPr="007608D2">
        <w:rPr>
          <w:rFonts w:ascii="Arial" w:hAnsi="Arial" w:cs="Arial"/>
          <w:color w:val="1F497D"/>
          <w:sz w:val="20"/>
          <w:szCs w:val="20"/>
        </w:rPr>
        <w:t xml:space="preserve"> </w:t>
      </w:r>
      <w:r w:rsidRPr="007608D2">
        <w:rPr>
          <w:rFonts w:ascii="Arial" w:hAnsi="Arial" w:cs="Arial"/>
          <w:color w:val="1F497D"/>
          <w:sz w:val="20"/>
          <w:szCs w:val="20"/>
        </w:rPr>
        <w:t xml:space="preserve">for each </w:t>
      </w:r>
      <w:r w:rsidR="007C1336" w:rsidRPr="007608D2">
        <w:rPr>
          <w:rFonts w:ascii="Arial" w:hAnsi="Arial" w:cs="Arial"/>
          <w:color w:val="1F497D"/>
          <w:sz w:val="20"/>
          <w:szCs w:val="20"/>
        </w:rPr>
        <w:t xml:space="preserve">evaluation project </w:t>
      </w:r>
      <w:r w:rsidRPr="007608D2">
        <w:rPr>
          <w:rFonts w:ascii="Arial" w:hAnsi="Arial" w:cs="Arial"/>
          <w:color w:val="1F497D"/>
          <w:sz w:val="20"/>
          <w:szCs w:val="20"/>
        </w:rPr>
        <w:t>is the total amount for the two-year grant period, not per year. At this time, this is the only Call for Proposals planned for the Evaluating High-Value Innovations from Low-Resource Communities program.</w:t>
      </w:r>
    </w:p>
    <w:p w:rsidR="0073397D" w:rsidRPr="0045430A" w:rsidRDefault="0073397D" w:rsidP="003845D4">
      <w:pPr>
        <w:rPr>
          <w:rFonts w:ascii="Arial" w:hAnsi="Arial" w:cs="Arial"/>
          <w:i/>
          <w:sz w:val="20"/>
          <w:szCs w:val="20"/>
        </w:rPr>
      </w:pPr>
    </w:p>
    <w:p w:rsidR="000B2959" w:rsidRPr="007608D2" w:rsidRDefault="00D83D75" w:rsidP="00D83D75">
      <w:pPr>
        <w:pStyle w:val="ListParagraph"/>
        <w:numPr>
          <w:ilvl w:val="0"/>
          <w:numId w:val="2"/>
        </w:numPr>
        <w:rPr>
          <w:rFonts w:ascii="Arial" w:hAnsi="Arial" w:cs="Arial"/>
          <w:sz w:val="20"/>
          <w:szCs w:val="20"/>
        </w:rPr>
      </w:pPr>
      <w:r w:rsidRPr="007608D2">
        <w:rPr>
          <w:rFonts w:ascii="Arial" w:hAnsi="Arial" w:cs="Arial"/>
          <w:sz w:val="20"/>
          <w:szCs w:val="20"/>
        </w:rPr>
        <w:t>Why is there a requirement that at least 80 percent of funding be allocated to evaluation activities? What can the remaining 20 percent be used for?</w:t>
      </w:r>
    </w:p>
    <w:p w:rsidR="000B2959" w:rsidRDefault="000B2959" w:rsidP="000B2959">
      <w:pPr>
        <w:pStyle w:val="ListParagraph"/>
        <w:rPr>
          <w:rFonts w:ascii="Arial" w:hAnsi="Arial" w:cs="Arial"/>
          <w:color w:val="FF6C0A"/>
          <w:sz w:val="20"/>
          <w:szCs w:val="20"/>
        </w:rPr>
      </w:pPr>
    </w:p>
    <w:p w:rsidR="000B2959" w:rsidRDefault="00D83D75" w:rsidP="00AB02E9">
      <w:pPr>
        <w:pStyle w:val="ListParagraph"/>
        <w:numPr>
          <w:ilvl w:val="0"/>
          <w:numId w:val="18"/>
        </w:numPr>
        <w:rPr>
          <w:rFonts w:ascii="Arial" w:hAnsi="Arial" w:cs="Arial"/>
          <w:color w:val="1F497D"/>
          <w:sz w:val="20"/>
          <w:szCs w:val="20"/>
        </w:rPr>
      </w:pPr>
      <w:r w:rsidRPr="007608D2">
        <w:rPr>
          <w:rFonts w:ascii="Arial" w:hAnsi="Arial" w:cs="Arial"/>
          <w:color w:val="1F497D"/>
          <w:sz w:val="20"/>
          <w:szCs w:val="20"/>
        </w:rPr>
        <w:t xml:space="preserve">The primary purpose of this call for proposals is to support the evaluation of innovations to improve value, rather than the implementation of innovations. At least 80 percent of funding should be allocated to activities such as evaluation design, sample selection, data collection and acquisition, analysis, and reporting. Up to 20 percent can be used for non-evaluation activities, including implementation-related costs. </w:t>
      </w:r>
    </w:p>
    <w:p w:rsidR="005045C2" w:rsidRDefault="005045C2" w:rsidP="005045C2">
      <w:pPr>
        <w:pStyle w:val="ListParagraph"/>
        <w:ind w:left="1080"/>
        <w:rPr>
          <w:rFonts w:ascii="Arial" w:hAnsi="Arial" w:cs="Arial"/>
          <w:color w:val="1F497D"/>
          <w:sz w:val="20"/>
          <w:szCs w:val="20"/>
        </w:rPr>
      </w:pPr>
    </w:p>
    <w:p w:rsidR="005045C2" w:rsidRPr="00847A3B" w:rsidRDefault="005045C2" w:rsidP="005045C2">
      <w:pPr>
        <w:pStyle w:val="ListParagraph"/>
        <w:numPr>
          <w:ilvl w:val="0"/>
          <w:numId w:val="2"/>
        </w:numPr>
        <w:rPr>
          <w:rFonts w:ascii="Arial" w:hAnsi="Arial" w:cs="Arial"/>
          <w:color w:val="E36C0A" w:themeColor="accent6" w:themeShade="BF"/>
          <w:sz w:val="20"/>
          <w:szCs w:val="20"/>
        </w:rPr>
      </w:pPr>
      <w:r w:rsidRPr="00847A3B">
        <w:rPr>
          <w:rFonts w:ascii="Arial" w:hAnsi="Arial" w:cs="Arial"/>
          <w:color w:val="E36C0A" w:themeColor="accent6" w:themeShade="BF"/>
          <w:sz w:val="20"/>
          <w:szCs w:val="20"/>
        </w:rPr>
        <w:t>Does my final budget request amount need to be the same as the budgeted amount in my brief proposal?</w:t>
      </w:r>
    </w:p>
    <w:p w:rsidR="005045C2" w:rsidRDefault="005045C2" w:rsidP="005045C2">
      <w:pPr>
        <w:pStyle w:val="ListParagraph"/>
        <w:rPr>
          <w:rFonts w:ascii="Arial" w:hAnsi="Arial" w:cs="Arial"/>
          <w:sz w:val="20"/>
          <w:szCs w:val="20"/>
        </w:rPr>
      </w:pPr>
    </w:p>
    <w:p w:rsidR="005045C2" w:rsidRDefault="005045C2" w:rsidP="005045C2">
      <w:pPr>
        <w:pStyle w:val="ListParagraph"/>
        <w:numPr>
          <w:ilvl w:val="0"/>
          <w:numId w:val="30"/>
        </w:numPr>
        <w:rPr>
          <w:rFonts w:ascii="Arial" w:hAnsi="Arial" w:cs="Arial"/>
          <w:color w:val="1F497D"/>
          <w:sz w:val="20"/>
          <w:szCs w:val="20"/>
        </w:rPr>
      </w:pPr>
      <w:r>
        <w:rPr>
          <w:rFonts w:ascii="Arial" w:hAnsi="Arial" w:cs="Arial"/>
          <w:color w:val="1F497D"/>
          <w:sz w:val="20"/>
          <w:szCs w:val="20"/>
        </w:rPr>
        <w:t>No, y</w:t>
      </w:r>
      <w:r w:rsidRPr="005045C2">
        <w:rPr>
          <w:rFonts w:ascii="Arial" w:hAnsi="Arial" w:cs="Arial"/>
          <w:color w:val="1F497D"/>
          <w:sz w:val="20"/>
          <w:szCs w:val="20"/>
        </w:rPr>
        <w:t>our full proposal budget does not have to match the estimate you included in your brief proposal. The total amount requested still should be between $250,000 and $400,000, however</w:t>
      </w:r>
      <w:r>
        <w:rPr>
          <w:rFonts w:ascii="Arial" w:hAnsi="Arial" w:cs="Arial"/>
          <w:color w:val="1F497D"/>
          <w:sz w:val="20"/>
          <w:szCs w:val="20"/>
        </w:rPr>
        <w:t>.</w:t>
      </w:r>
    </w:p>
    <w:p w:rsidR="00351441" w:rsidRPr="007608D2" w:rsidRDefault="00351441" w:rsidP="00351441">
      <w:pPr>
        <w:rPr>
          <w:rFonts w:ascii="Arial" w:hAnsi="Arial" w:cs="Arial"/>
          <w:color w:val="1F497D"/>
          <w:sz w:val="20"/>
          <w:szCs w:val="20"/>
        </w:rPr>
      </w:pPr>
    </w:p>
    <w:p w:rsidR="00351441" w:rsidRDefault="00351441" w:rsidP="00351441">
      <w:pPr>
        <w:rPr>
          <w:rFonts w:ascii="Arial" w:hAnsi="Arial" w:cs="Arial"/>
          <w:color w:val="FF6C0A"/>
          <w:sz w:val="20"/>
          <w:szCs w:val="20"/>
        </w:rPr>
      </w:pPr>
    </w:p>
    <w:p w:rsidR="00351441" w:rsidRDefault="00351441" w:rsidP="00351441">
      <w:pPr>
        <w:rPr>
          <w:rFonts w:ascii="Arial" w:hAnsi="Arial" w:cs="Arial"/>
          <w:b/>
          <w:sz w:val="20"/>
          <w:szCs w:val="20"/>
        </w:rPr>
      </w:pPr>
      <w:r w:rsidRPr="00351441">
        <w:rPr>
          <w:rFonts w:ascii="Arial" w:hAnsi="Arial" w:cs="Arial"/>
          <w:b/>
          <w:sz w:val="20"/>
          <w:szCs w:val="20"/>
        </w:rPr>
        <w:t>Other</w:t>
      </w:r>
    </w:p>
    <w:p w:rsidR="00351441" w:rsidRDefault="00351441" w:rsidP="00351441">
      <w:pPr>
        <w:rPr>
          <w:rFonts w:ascii="Arial" w:hAnsi="Arial" w:cs="Arial"/>
          <w:sz w:val="20"/>
          <w:szCs w:val="20"/>
        </w:rPr>
      </w:pPr>
    </w:p>
    <w:p w:rsidR="00351441" w:rsidRPr="00847A3B" w:rsidRDefault="00351441" w:rsidP="00351441">
      <w:pPr>
        <w:pStyle w:val="ListParagraph"/>
        <w:numPr>
          <w:ilvl w:val="0"/>
          <w:numId w:val="2"/>
        </w:numPr>
        <w:rPr>
          <w:rFonts w:ascii="Arial" w:hAnsi="Arial" w:cs="Arial"/>
          <w:color w:val="E36C0A" w:themeColor="accent6" w:themeShade="BF"/>
          <w:sz w:val="20"/>
          <w:szCs w:val="20"/>
        </w:rPr>
      </w:pPr>
      <w:r w:rsidRPr="00847A3B">
        <w:rPr>
          <w:rFonts w:ascii="Arial" w:hAnsi="Arial" w:cs="Arial"/>
          <w:color w:val="E36C0A" w:themeColor="accent6" w:themeShade="BF"/>
          <w:sz w:val="20"/>
          <w:szCs w:val="20"/>
        </w:rPr>
        <w:t xml:space="preserve">Should my organization include references or citations in the Proposal Narrative? If so, will they count toward the </w:t>
      </w:r>
      <w:r w:rsidR="005045C2" w:rsidRPr="00847A3B">
        <w:rPr>
          <w:rFonts w:ascii="Arial" w:hAnsi="Arial" w:cs="Arial"/>
          <w:color w:val="E36C0A" w:themeColor="accent6" w:themeShade="BF"/>
          <w:sz w:val="20"/>
          <w:szCs w:val="20"/>
        </w:rPr>
        <w:t>10</w:t>
      </w:r>
      <w:r w:rsidRPr="00847A3B">
        <w:rPr>
          <w:rFonts w:ascii="Arial" w:hAnsi="Arial" w:cs="Arial"/>
          <w:color w:val="E36C0A" w:themeColor="accent6" w:themeShade="BF"/>
          <w:sz w:val="20"/>
          <w:szCs w:val="20"/>
        </w:rPr>
        <w:t xml:space="preserve">-page limit? </w:t>
      </w:r>
    </w:p>
    <w:p w:rsidR="00351441" w:rsidRDefault="00351441" w:rsidP="00351441">
      <w:pPr>
        <w:pStyle w:val="ListParagraph"/>
        <w:rPr>
          <w:rFonts w:ascii="Arial" w:hAnsi="Arial" w:cs="Arial"/>
          <w:color w:val="FF6C0A"/>
          <w:sz w:val="20"/>
          <w:szCs w:val="20"/>
        </w:rPr>
      </w:pPr>
    </w:p>
    <w:p w:rsidR="00351441" w:rsidRPr="00660A10" w:rsidRDefault="00660A10" w:rsidP="00660A10">
      <w:pPr>
        <w:pStyle w:val="ListParagraph"/>
        <w:numPr>
          <w:ilvl w:val="0"/>
          <w:numId w:val="32"/>
        </w:numPr>
        <w:rPr>
          <w:rFonts w:ascii="Arial" w:hAnsi="Arial" w:cs="Arial"/>
          <w:color w:val="1F497D"/>
          <w:sz w:val="20"/>
          <w:szCs w:val="20"/>
        </w:rPr>
      </w:pPr>
      <w:r w:rsidRPr="00660A10">
        <w:rPr>
          <w:rFonts w:ascii="Arial" w:hAnsi="Arial" w:cs="Arial"/>
          <w:color w:val="1F497D"/>
          <w:sz w:val="20"/>
          <w:szCs w:val="20"/>
        </w:rPr>
        <w:t>You</w:t>
      </w:r>
      <w:r w:rsidR="00351441" w:rsidRPr="00660A10">
        <w:rPr>
          <w:rFonts w:ascii="Arial" w:hAnsi="Arial" w:cs="Arial"/>
          <w:color w:val="1F497D"/>
          <w:sz w:val="20"/>
          <w:szCs w:val="20"/>
        </w:rPr>
        <w:t xml:space="preserve"> may include references if </w:t>
      </w:r>
      <w:r w:rsidRPr="00660A10">
        <w:rPr>
          <w:rFonts w:ascii="Arial" w:hAnsi="Arial" w:cs="Arial"/>
          <w:color w:val="1F497D"/>
          <w:sz w:val="20"/>
          <w:szCs w:val="20"/>
        </w:rPr>
        <w:t>you</w:t>
      </w:r>
      <w:r w:rsidR="00351441" w:rsidRPr="00660A10">
        <w:rPr>
          <w:rFonts w:ascii="Arial" w:hAnsi="Arial" w:cs="Arial"/>
          <w:color w:val="1F497D"/>
          <w:sz w:val="20"/>
          <w:szCs w:val="20"/>
        </w:rPr>
        <w:t xml:space="preserve"> wish, however the maximum length for the proposal narrative is </w:t>
      </w:r>
      <w:r w:rsidR="005045C2" w:rsidRPr="00660A10">
        <w:rPr>
          <w:rFonts w:ascii="Arial" w:hAnsi="Arial" w:cs="Arial"/>
          <w:color w:val="1F497D"/>
          <w:sz w:val="20"/>
          <w:szCs w:val="20"/>
        </w:rPr>
        <w:t>10</w:t>
      </w:r>
      <w:r w:rsidR="00351441" w:rsidRPr="00660A10">
        <w:rPr>
          <w:rFonts w:ascii="Arial" w:hAnsi="Arial" w:cs="Arial"/>
          <w:color w:val="1F497D"/>
          <w:sz w:val="20"/>
          <w:szCs w:val="20"/>
        </w:rPr>
        <w:t xml:space="preserve"> pages including any references. To save space, </w:t>
      </w:r>
      <w:r w:rsidRPr="00660A10">
        <w:rPr>
          <w:rFonts w:ascii="Arial" w:hAnsi="Arial" w:cs="Arial"/>
          <w:color w:val="1F497D"/>
          <w:sz w:val="20"/>
          <w:szCs w:val="20"/>
        </w:rPr>
        <w:t>you</w:t>
      </w:r>
      <w:r w:rsidR="00351441" w:rsidRPr="00660A10">
        <w:rPr>
          <w:rFonts w:ascii="Arial" w:hAnsi="Arial" w:cs="Arial"/>
          <w:color w:val="1F497D"/>
          <w:sz w:val="20"/>
          <w:szCs w:val="20"/>
        </w:rPr>
        <w:t xml:space="preserve"> may cite references in text only without including the full citation at the end, or with only a brief citation</w:t>
      </w:r>
      <w:r w:rsidR="005045C2" w:rsidRPr="00660A10">
        <w:rPr>
          <w:rFonts w:ascii="Arial" w:hAnsi="Arial" w:cs="Arial"/>
          <w:color w:val="1F497D"/>
          <w:sz w:val="20"/>
          <w:szCs w:val="20"/>
        </w:rPr>
        <w:t>, or note that a full reference list will be provided upon request</w:t>
      </w:r>
      <w:r w:rsidR="00351441" w:rsidRPr="00660A10">
        <w:rPr>
          <w:rFonts w:ascii="Arial" w:hAnsi="Arial" w:cs="Arial"/>
          <w:color w:val="1F497D"/>
          <w:sz w:val="20"/>
          <w:szCs w:val="20"/>
        </w:rPr>
        <w:t>.</w:t>
      </w:r>
    </w:p>
    <w:p w:rsidR="00351441" w:rsidRPr="0045430A" w:rsidRDefault="00351441" w:rsidP="00351441">
      <w:pPr>
        <w:rPr>
          <w:rFonts w:ascii="Arial" w:hAnsi="Arial" w:cs="Arial"/>
          <w:i/>
          <w:sz w:val="20"/>
          <w:szCs w:val="20"/>
        </w:rPr>
      </w:pPr>
    </w:p>
    <w:p w:rsidR="00351441" w:rsidRPr="00351441" w:rsidRDefault="00351441" w:rsidP="00351441">
      <w:pPr>
        <w:rPr>
          <w:rFonts w:ascii="Arial" w:hAnsi="Arial" w:cs="Arial"/>
          <w:sz w:val="20"/>
          <w:szCs w:val="20"/>
        </w:rPr>
      </w:pPr>
    </w:p>
    <w:sectPr w:rsidR="00351441" w:rsidRPr="00351441" w:rsidSect="00B73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420F"/>
    <w:multiLevelType w:val="hybridMultilevel"/>
    <w:tmpl w:val="D34EF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3ED4C27"/>
    <w:multiLevelType w:val="hybridMultilevel"/>
    <w:tmpl w:val="4B44F75C"/>
    <w:lvl w:ilvl="0" w:tplc="1B468E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8E52B7"/>
    <w:multiLevelType w:val="hybridMultilevel"/>
    <w:tmpl w:val="1A405824"/>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A70E36"/>
    <w:multiLevelType w:val="hybridMultilevel"/>
    <w:tmpl w:val="44EC6A08"/>
    <w:lvl w:ilvl="0" w:tplc="B4081322">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FB7E16"/>
    <w:multiLevelType w:val="hybridMultilevel"/>
    <w:tmpl w:val="872AE7F0"/>
    <w:lvl w:ilvl="0" w:tplc="5E44DD16">
      <w:start w:val="1"/>
      <w:numFmt w:val="bullet"/>
      <w:lvlText w:val="-"/>
      <w:lvlJc w:val="left"/>
      <w:pPr>
        <w:ind w:left="1440" w:hanging="360"/>
      </w:pPr>
      <w:rPr>
        <w:rFonts w:ascii="Arial" w:eastAsiaTheme="minorHAnsi" w:hAnsi="Arial" w:cs="Aria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0571A05"/>
    <w:multiLevelType w:val="hybridMultilevel"/>
    <w:tmpl w:val="B0FC2A06"/>
    <w:lvl w:ilvl="0" w:tplc="7BCA50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C56971"/>
    <w:multiLevelType w:val="hybridMultilevel"/>
    <w:tmpl w:val="9252E128"/>
    <w:lvl w:ilvl="0" w:tplc="C7581A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193E05"/>
    <w:multiLevelType w:val="hybridMultilevel"/>
    <w:tmpl w:val="4DAC3284"/>
    <w:lvl w:ilvl="0" w:tplc="94A05B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4431F4"/>
    <w:multiLevelType w:val="hybridMultilevel"/>
    <w:tmpl w:val="44EC6A08"/>
    <w:lvl w:ilvl="0" w:tplc="B4081322">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EF7E21"/>
    <w:multiLevelType w:val="hybridMultilevel"/>
    <w:tmpl w:val="31726A0E"/>
    <w:lvl w:ilvl="0" w:tplc="ADBA56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4932EA"/>
    <w:multiLevelType w:val="hybridMultilevel"/>
    <w:tmpl w:val="71BA47F6"/>
    <w:lvl w:ilvl="0" w:tplc="D64CDF7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E6C436A"/>
    <w:multiLevelType w:val="hybridMultilevel"/>
    <w:tmpl w:val="4DAC3284"/>
    <w:lvl w:ilvl="0" w:tplc="94A05B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AF3B35"/>
    <w:multiLevelType w:val="hybridMultilevel"/>
    <w:tmpl w:val="313644FA"/>
    <w:lvl w:ilvl="0" w:tplc="F7CA8DD2">
      <w:start w:val="1"/>
      <w:numFmt w:val="upperLetter"/>
      <w:lvlText w:val="%1."/>
      <w:lvlJc w:val="left"/>
      <w:pPr>
        <w:ind w:left="1080" w:hanging="360"/>
      </w:pPr>
      <w:rPr>
        <w:rFonts w:hint="default"/>
        <w:color w:val="1F497D"/>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AA64C2"/>
    <w:multiLevelType w:val="hybridMultilevel"/>
    <w:tmpl w:val="C6B82BD0"/>
    <w:lvl w:ilvl="0" w:tplc="1B3643D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9FF54FD"/>
    <w:multiLevelType w:val="hybridMultilevel"/>
    <w:tmpl w:val="7644AE2C"/>
    <w:lvl w:ilvl="0" w:tplc="02C46F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DB247E9"/>
    <w:multiLevelType w:val="hybridMultilevel"/>
    <w:tmpl w:val="11901878"/>
    <w:lvl w:ilvl="0" w:tplc="2C88ED80">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0817814"/>
    <w:multiLevelType w:val="hybridMultilevel"/>
    <w:tmpl w:val="8AFA1558"/>
    <w:lvl w:ilvl="0" w:tplc="88687E44">
      <w:start w:val="1"/>
      <w:numFmt w:val="upperLetter"/>
      <w:lvlText w:val="%1."/>
      <w:lvlJc w:val="left"/>
      <w:pPr>
        <w:ind w:left="1080" w:hanging="360"/>
      </w:pPr>
      <w:rPr>
        <w:rFonts w:hint="default"/>
        <w:color w:val="1F497D"/>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6B173CE"/>
    <w:multiLevelType w:val="hybridMultilevel"/>
    <w:tmpl w:val="D9727782"/>
    <w:lvl w:ilvl="0" w:tplc="F16A34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6A200A4"/>
    <w:multiLevelType w:val="hybridMultilevel"/>
    <w:tmpl w:val="91FE3D12"/>
    <w:lvl w:ilvl="0" w:tplc="7B32C2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32033DA"/>
    <w:multiLevelType w:val="hybridMultilevel"/>
    <w:tmpl w:val="1A405824"/>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4075F17"/>
    <w:multiLevelType w:val="hybridMultilevel"/>
    <w:tmpl w:val="39AE4F0C"/>
    <w:lvl w:ilvl="0" w:tplc="034A8C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54A31A4"/>
    <w:multiLevelType w:val="hybridMultilevel"/>
    <w:tmpl w:val="71BA47F6"/>
    <w:lvl w:ilvl="0" w:tplc="D64CDF7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C1F5557"/>
    <w:multiLevelType w:val="hybridMultilevel"/>
    <w:tmpl w:val="D0F85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716D34"/>
    <w:multiLevelType w:val="hybridMultilevel"/>
    <w:tmpl w:val="C8C85652"/>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63690BDD"/>
    <w:multiLevelType w:val="hybridMultilevel"/>
    <w:tmpl w:val="66985B40"/>
    <w:lvl w:ilvl="0" w:tplc="0232B952">
      <w:start w:val="1"/>
      <w:numFmt w:val="upperLetter"/>
      <w:lvlText w:val="%1."/>
      <w:lvlJc w:val="left"/>
      <w:pPr>
        <w:ind w:left="1440" w:hanging="360"/>
      </w:pPr>
      <w:rPr>
        <w:rFonts w:ascii="Arial" w:eastAsia="Calibri" w:hAnsi="Arial" w:cs="Aria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6AA45A7"/>
    <w:multiLevelType w:val="hybridMultilevel"/>
    <w:tmpl w:val="E2F8BEE8"/>
    <w:lvl w:ilvl="0" w:tplc="E21843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7852619"/>
    <w:multiLevelType w:val="hybridMultilevel"/>
    <w:tmpl w:val="71BA47F6"/>
    <w:lvl w:ilvl="0" w:tplc="D64CDF7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9F53B32"/>
    <w:multiLevelType w:val="hybridMultilevel"/>
    <w:tmpl w:val="1A405824"/>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0C346BB"/>
    <w:multiLevelType w:val="hybridMultilevel"/>
    <w:tmpl w:val="44EC6A08"/>
    <w:lvl w:ilvl="0" w:tplc="B4081322">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20C1000"/>
    <w:multiLevelType w:val="hybridMultilevel"/>
    <w:tmpl w:val="1D98AD4E"/>
    <w:lvl w:ilvl="0" w:tplc="0DD404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79B557A"/>
    <w:multiLevelType w:val="hybridMultilevel"/>
    <w:tmpl w:val="DA98799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F4E2FF2"/>
    <w:multiLevelType w:val="hybridMultilevel"/>
    <w:tmpl w:val="C1B4A4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23"/>
  </w:num>
  <w:num w:numId="4">
    <w:abstractNumId w:val="28"/>
  </w:num>
  <w:num w:numId="5">
    <w:abstractNumId w:val="16"/>
  </w:num>
  <w:num w:numId="6">
    <w:abstractNumId w:val="30"/>
  </w:num>
  <w:num w:numId="7">
    <w:abstractNumId w:val="19"/>
  </w:num>
  <w:num w:numId="8">
    <w:abstractNumId w:val="8"/>
  </w:num>
  <w:num w:numId="9">
    <w:abstractNumId w:val="4"/>
  </w:num>
  <w:num w:numId="10">
    <w:abstractNumId w:val="31"/>
  </w:num>
  <w:num w:numId="11">
    <w:abstractNumId w:val="12"/>
  </w:num>
  <w:num w:numId="12">
    <w:abstractNumId w:val="3"/>
  </w:num>
  <w:num w:numId="13">
    <w:abstractNumId w:val="27"/>
  </w:num>
  <w:num w:numId="14">
    <w:abstractNumId w:val="13"/>
  </w:num>
  <w:num w:numId="15">
    <w:abstractNumId w:val="22"/>
  </w:num>
  <w:num w:numId="16">
    <w:abstractNumId w:val="2"/>
  </w:num>
  <w:num w:numId="17">
    <w:abstractNumId w:val="1"/>
  </w:num>
  <w:num w:numId="18">
    <w:abstractNumId w:val="26"/>
  </w:num>
  <w:num w:numId="19">
    <w:abstractNumId w:val="25"/>
  </w:num>
  <w:num w:numId="20">
    <w:abstractNumId w:val="6"/>
  </w:num>
  <w:num w:numId="21">
    <w:abstractNumId w:val="5"/>
  </w:num>
  <w:num w:numId="22">
    <w:abstractNumId w:val="14"/>
  </w:num>
  <w:num w:numId="23">
    <w:abstractNumId w:val="29"/>
  </w:num>
  <w:num w:numId="24">
    <w:abstractNumId w:val="18"/>
  </w:num>
  <w:num w:numId="25">
    <w:abstractNumId w:val="20"/>
  </w:num>
  <w:num w:numId="26">
    <w:abstractNumId w:val="9"/>
  </w:num>
  <w:num w:numId="27">
    <w:abstractNumId w:val="17"/>
  </w:num>
  <w:num w:numId="28">
    <w:abstractNumId w:val="11"/>
  </w:num>
  <w:num w:numId="29">
    <w:abstractNumId w:val="24"/>
  </w:num>
  <w:num w:numId="30">
    <w:abstractNumId w:val="21"/>
  </w:num>
  <w:num w:numId="31">
    <w:abstractNumId w:val="7"/>
  </w:num>
  <w:num w:numId="32">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B34"/>
    <w:rsid w:val="00002883"/>
    <w:rsid w:val="00014509"/>
    <w:rsid w:val="00026454"/>
    <w:rsid w:val="000349DD"/>
    <w:rsid w:val="0004282C"/>
    <w:rsid w:val="00046399"/>
    <w:rsid w:val="00055C4A"/>
    <w:rsid w:val="00062324"/>
    <w:rsid w:val="00070C58"/>
    <w:rsid w:val="0007471D"/>
    <w:rsid w:val="0007741C"/>
    <w:rsid w:val="000A1C38"/>
    <w:rsid w:val="000B2959"/>
    <w:rsid w:val="000C4D5E"/>
    <w:rsid w:val="000D1F07"/>
    <w:rsid w:val="00120BDE"/>
    <w:rsid w:val="001523F5"/>
    <w:rsid w:val="00166C41"/>
    <w:rsid w:val="00197C80"/>
    <w:rsid w:val="001A1CD6"/>
    <w:rsid w:val="001A5959"/>
    <w:rsid w:val="001D0347"/>
    <w:rsid w:val="001E5E64"/>
    <w:rsid w:val="002312F1"/>
    <w:rsid w:val="00242A7A"/>
    <w:rsid w:val="00256BFB"/>
    <w:rsid w:val="00257CCD"/>
    <w:rsid w:val="00263A38"/>
    <w:rsid w:val="0027090D"/>
    <w:rsid w:val="00277DEF"/>
    <w:rsid w:val="00297200"/>
    <w:rsid w:val="002A5051"/>
    <w:rsid w:val="002D60F9"/>
    <w:rsid w:val="002E3A4F"/>
    <w:rsid w:val="002F5918"/>
    <w:rsid w:val="00311C7B"/>
    <w:rsid w:val="00312FB2"/>
    <w:rsid w:val="00315821"/>
    <w:rsid w:val="003209DB"/>
    <w:rsid w:val="00320F5B"/>
    <w:rsid w:val="00350835"/>
    <w:rsid w:val="00351441"/>
    <w:rsid w:val="00377D1D"/>
    <w:rsid w:val="003845D4"/>
    <w:rsid w:val="003A4D28"/>
    <w:rsid w:val="003B2882"/>
    <w:rsid w:val="00421DB0"/>
    <w:rsid w:val="00446FFC"/>
    <w:rsid w:val="0045430A"/>
    <w:rsid w:val="00455365"/>
    <w:rsid w:val="00457567"/>
    <w:rsid w:val="00465101"/>
    <w:rsid w:val="00467B02"/>
    <w:rsid w:val="00474525"/>
    <w:rsid w:val="004949D9"/>
    <w:rsid w:val="004A2CB4"/>
    <w:rsid w:val="004A794B"/>
    <w:rsid w:val="004C0252"/>
    <w:rsid w:val="004D6F57"/>
    <w:rsid w:val="004F3E12"/>
    <w:rsid w:val="005045C2"/>
    <w:rsid w:val="00547CC8"/>
    <w:rsid w:val="00571BA4"/>
    <w:rsid w:val="00580681"/>
    <w:rsid w:val="00580F30"/>
    <w:rsid w:val="0058752F"/>
    <w:rsid w:val="005A7EEA"/>
    <w:rsid w:val="005D67F9"/>
    <w:rsid w:val="005E215C"/>
    <w:rsid w:val="005E6CF0"/>
    <w:rsid w:val="005E7F51"/>
    <w:rsid w:val="005F266F"/>
    <w:rsid w:val="006407F0"/>
    <w:rsid w:val="0064226F"/>
    <w:rsid w:val="00647FB7"/>
    <w:rsid w:val="00660A10"/>
    <w:rsid w:val="00665582"/>
    <w:rsid w:val="00672ABD"/>
    <w:rsid w:val="00682F99"/>
    <w:rsid w:val="00692E44"/>
    <w:rsid w:val="006958FF"/>
    <w:rsid w:val="006A31FE"/>
    <w:rsid w:val="006A44C1"/>
    <w:rsid w:val="006A7BF2"/>
    <w:rsid w:val="006B4A94"/>
    <w:rsid w:val="006C5F5E"/>
    <w:rsid w:val="006C6A3A"/>
    <w:rsid w:val="006F0134"/>
    <w:rsid w:val="006F3B9D"/>
    <w:rsid w:val="006F4B34"/>
    <w:rsid w:val="007074AF"/>
    <w:rsid w:val="0073397D"/>
    <w:rsid w:val="00736FC0"/>
    <w:rsid w:val="007608D2"/>
    <w:rsid w:val="007656A6"/>
    <w:rsid w:val="00766980"/>
    <w:rsid w:val="00777276"/>
    <w:rsid w:val="00777CF0"/>
    <w:rsid w:val="007A5C3E"/>
    <w:rsid w:val="007C01C2"/>
    <w:rsid w:val="007C1336"/>
    <w:rsid w:val="007C58D1"/>
    <w:rsid w:val="007D024C"/>
    <w:rsid w:val="008022D1"/>
    <w:rsid w:val="00835F21"/>
    <w:rsid w:val="00844204"/>
    <w:rsid w:val="00846906"/>
    <w:rsid w:val="00846ED4"/>
    <w:rsid w:val="00847A3B"/>
    <w:rsid w:val="00890EDC"/>
    <w:rsid w:val="008A35FC"/>
    <w:rsid w:val="008C40F7"/>
    <w:rsid w:val="008F3DB8"/>
    <w:rsid w:val="009113E0"/>
    <w:rsid w:val="00954048"/>
    <w:rsid w:val="0095525B"/>
    <w:rsid w:val="009857A9"/>
    <w:rsid w:val="009F562E"/>
    <w:rsid w:val="00A06789"/>
    <w:rsid w:val="00A12645"/>
    <w:rsid w:val="00A2577C"/>
    <w:rsid w:val="00A54739"/>
    <w:rsid w:val="00A606A7"/>
    <w:rsid w:val="00A61B9C"/>
    <w:rsid w:val="00A62C07"/>
    <w:rsid w:val="00A745D4"/>
    <w:rsid w:val="00AA3AAC"/>
    <w:rsid w:val="00AB02E9"/>
    <w:rsid w:val="00AB3AC8"/>
    <w:rsid w:val="00AC6B24"/>
    <w:rsid w:val="00AE2B42"/>
    <w:rsid w:val="00AE3310"/>
    <w:rsid w:val="00AF6C28"/>
    <w:rsid w:val="00B074FB"/>
    <w:rsid w:val="00B13E69"/>
    <w:rsid w:val="00B2450B"/>
    <w:rsid w:val="00B35191"/>
    <w:rsid w:val="00B37ED0"/>
    <w:rsid w:val="00B5045F"/>
    <w:rsid w:val="00B570D1"/>
    <w:rsid w:val="00B60C75"/>
    <w:rsid w:val="00B73075"/>
    <w:rsid w:val="00B807B2"/>
    <w:rsid w:val="00B85AAD"/>
    <w:rsid w:val="00B936F4"/>
    <w:rsid w:val="00BA2565"/>
    <w:rsid w:val="00BA53BC"/>
    <w:rsid w:val="00BB21BC"/>
    <w:rsid w:val="00BB7A9C"/>
    <w:rsid w:val="00BD72A3"/>
    <w:rsid w:val="00C03699"/>
    <w:rsid w:val="00C11274"/>
    <w:rsid w:val="00C65F03"/>
    <w:rsid w:val="00C752C9"/>
    <w:rsid w:val="00C86654"/>
    <w:rsid w:val="00C87F0B"/>
    <w:rsid w:val="00C9222B"/>
    <w:rsid w:val="00C97BD4"/>
    <w:rsid w:val="00CA31F2"/>
    <w:rsid w:val="00CA37E3"/>
    <w:rsid w:val="00CA50DC"/>
    <w:rsid w:val="00CC441F"/>
    <w:rsid w:val="00CC704C"/>
    <w:rsid w:val="00CF42F1"/>
    <w:rsid w:val="00D2133C"/>
    <w:rsid w:val="00D21CFA"/>
    <w:rsid w:val="00D23D66"/>
    <w:rsid w:val="00D30ABE"/>
    <w:rsid w:val="00D37142"/>
    <w:rsid w:val="00D734E4"/>
    <w:rsid w:val="00D759D5"/>
    <w:rsid w:val="00D77325"/>
    <w:rsid w:val="00D83D75"/>
    <w:rsid w:val="00D8506A"/>
    <w:rsid w:val="00D85983"/>
    <w:rsid w:val="00DA6371"/>
    <w:rsid w:val="00DD4F23"/>
    <w:rsid w:val="00DD6C68"/>
    <w:rsid w:val="00E04B6E"/>
    <w:rsid w:val="00E05647"/>
    <w:rsid w:val="00E17710"/>
    <w:rsid w:val="00E361CC"/>
    <w:rsid w:val="00E44F99"/>
    <w:rsid w:val="00E55C19"/>
    <w:rsid w:val="00E73CC4"/>
    <w:rsid w:val="00E75C86"/>
    <w:rsid w:val="00E816AD"/>
    <w:rsid w:val="00E81EF0"/>
    <w:rsid w:val="00E829C1"/>
    <w:rsid w:val="00E9104F"/>
    <w:rsid w:val="00EA21EA"/>
    <w:rsid w:val="00EE6FC2"/>
    <w:rsid w:val="00EF74A0"/>
    <w:rsid w:val="00F24664"/>
    <w:rsid w:val="00F3452B"/>
    <w:rsid w:val="00F522B6"/>
    <w:rsid w:val="00F536FE"/>
    <w:rsid w:val="00F539B4"/>
    <w:rsid w:val="00F53E5E"/>
    <w:rsid w:val="00F606DA"/>
    <w:rsid w:val="00F90F10"/>
    <w:rsid w:val="00F913DF"/>
    <w:rsid w:val="00FB1214"/>
    <w:rsid w:val="00FD766B"/>
    <w:rsid w:val="00FE2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C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6F4"/>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B936F4"/>
    <w:rPr>
      <w:color w:val="0000FF"/>
      <w:u w:val="single"/>
    </w:rPr>
  </w:style>
  <w:style w:type="paragraph" w:styleId="PlainText">
    <w:name w:val="Plain Text"/>
    <w:basedOn w:val="Normal"/>
    <w:link w:val="PlainTextChar"/>
    <w:uiPriority w:val="99"/>
    <w:unhideWhenUsed/>
    <w:rsid w:val="00AA3AAC"/>
    <w:rPr>
      <w:rFonts w:eastAsiaTheme="minorHAnsi" w:cstheme="minorBidi"/>
      <w:szCs w:val="21"/>
    </w:rPr>
  </w:style>
  <w:style w:type="character" w:customStyle="1" w:styleId="PlainTextChar">
    <w:name w:val="Plain Text Char"/>
    <w:basedOn w:val="DefaultParagraphFont"/>
    <w:link w:val="PlainText"/>
    <w:uiPriority w:val="99"/>
    <w:locked/>
    <w:rsid w:val="00AA3AAC"/>
    <w:rPr>
      <w:rFonts w:eastAsiaTheme="minorHAnsi" w:cstheme="minorBidi"/>
      <w:szCs w:val="21"/>
    </w:rPr>
  </w:style>
  <w:style w:type="character" w:styleId="CommentReference">
    <w:name w:val="annotation reference"/>
    <w:basedOn w:val="DefaultParagraphFont"/>
    <w:uiPriority w:val="99"/>
    <w:unhideWhenUsed/>
    <w:rsid w:val="00026454"/>
    <w:rPr>
      <w:sz w:val="16"/>
      <w:szCs w:val="16"/>
    </w:rPr>
  </w:style>
  <w:style w:type="paragraph" w:styleId="CommentText">
    <w:name w:val="annotation text"/>
    <w:basedOn w:val="Normal"/>
    <w:link w:val="CommentTextChar"/>
    <w:uiPriority w:val="99"/>
    <w:unhideWhenUsed/>
    <w:rsid w:val="00026454"/>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locked/>
    <w:rsid w:val="00026454"/>
    <w:rPr>
      <w:rFonts w:asciiTheme="minorHAnsi" w:eastAsia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026454"/>
    <w:rPr>
      <w:b/>
      <w:bCs/>
    </w:rPr>
  </w:style>
  <w:style w:type="character" w:customStyle="1" w:styleId="CommentSubjectChar">
    <w:name w:val="Comment Subject Char"/>
    <w:basedOn w:val="CommentTextChar"/>
    <w:link w:val="CommentSubject"/>
    <w:uiPriority w:val="99"/>
    <w:semiHidden/>
    <w:locked/>
    <w:rsid w:val="00026454"/>
    <w:rPr>
      <w:rFonts w:asciiTheme="minorHAnsi" w:eastAsiaTheme="minorHAnsi" w:hAnsiTheme="minorHAnsi" w:cstheme="minorBidi"/>
      <w:b/>
      <w:bCs/>
      <w:sz w:val="20"/>
      <w:szCs w:val="20"/>
    </w:rPr>
  </w:style>
  <w:style w:type="paragraph" w:styleId="BalloonText">
    <w:name w:val="Balloon Text"/>
    <w:basedOn w:val="Normal"/>
    <w:link w:val="BalloonTextChar"/>
    <w:uiPriority w:val="99"/>
    <w:semiHidden/>
    <w:unhideWhenUsed/>
    <w:rsid w:val="0002645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locked/>
    <w:rsid w:val="00026454"/>
    <w:rPr>
      <w:rFonts w:ascii="Tahoma" w:eastAsiaTheme="minorHAnsi" w:hAnsi="Tahoma" w:cs="Tahoma"/>
      <w:sz w:val="16"/>
      <w:szCs w:val="16"/>
    </w:rPr>
  </w:style>
  <w:style w:type="paragraph" w:customStyle="1" w:styleId="awc-1956">
    <w:name w:val="awc-1956"/>
    <w:basedOn w:val="Normal"/>
    <w:rsid w:val="001A5959"/>
    <w:pPr>
      <w:spacing w:before="100" w:beforeAutospacing="1" w:after="100" w:afterAutospacing="1"/>
    </w:pPr>
    <w:rPr>
      <w:rFonts w:ascii="Arial" w:eastAsia="Times New Roman" w:hAnsi="Arial" w:cs="Arial"/>
      <w:sz w:val="18"/>
      <w:szCs w:val="18"/>
    </w:rPr>
  </w:style>
  <w:style w:type="character" w:customStyle="1" w:styleId="awc-19561">
    <w:name w:val="awc-19561"/>
    <w:rsid w:val="001A5959"/>
    <w:rPr>
      <w:rFonts w:ascii="Arial" w:hAnsi="Arial"/>
      <w:sz w:val="18"/>
    </w:rPr>
  </w:style>
  <w:style w:type="character" w:styleId="Strong">
    <w:name w:val="Strong"/>
    <w:basedOn w:val="DefaultParagraphFont"/>
    <w:uiPriority w:val="22"/>
    <w:qFormat/>
    <w:rsid w:val="001A5959"/>
    <w:rPr>
      <w:rFonts w:cs="Times New Roman"/>
      <w:b/>
    </w:rPr>
  </w:style>
  <w:style w:type="character" w:styleId="Emphasis">
    <w:name w:val="Emphasis"/>
    <w:basedOn w:val="DefaultParagraphFont"/>
    <w:uiPriority w:val="20"/>
    <w:qFormat/>
    <w:rsid w:val="001A5959"/>
    <w:rPr>
      <w:rFonts w:cs="Times New Roman"/>
      <w:i/>
    </w:rPr>
  </w:style>
  <w:style w:type="paragraph" w:styleId="NormalWeb">
    <w:name w:val="Normal (Web)"/>
    <w:basedOn w:val="Normal"/>
    <w:rsid w:val="001A5959"/>
    <w:pPr>
      <w:spacing w:before="100" w:beforeAutospacing="1" w:after="100" w:afterAutospacing="1"/>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E04B6E"/>
    <w:rPr>
      <w:color w:val="800080" w:themeColor="followedHyperlink"/>
      <w:u w:val="single"/>
    </w:rPr>
  </w:style>
  <w:style w:type="character" w:customStyle="1" w:styleId="apple-converted-space">
    <w:name w:val="apple-converted-space"/>
    <w:basedOn w:val="DefaultParagraphFont"/>
    <w:rsid w:val="00E73C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C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6F4"/>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B936F4"/>
    <w:rPr>
      <w:color w:val="0000FF"/>
      <w:u w:val="single"/>
    </w:rPr>
  </w:style>
  <w:style w:type="paragraph" w:styleId="PlainText">
    <w:name w:val="Plain Text"/>
    <w:basedOn w:val="Normal"/>
    <w:link w:val="PlainTextChar"/>
    <w:uiPriority w:val="99"/>
    <w:unhideWhenUsed/>
    <w:rsid w:val="00AA3AAC"/>
    <w:rPr>
      <w:rFonts w:eastAsiaTheme="minorHAnsi" w:cstheme="minorBidi"/>
      <w:szCs w:val="21"/>
    </w:rPr>
  </w:style>
  <w:style w:type="character" w:customStyle="1" w:styleId="PlainTextChar">
    <w:name w:val="Plain Text Char"/>
    <w:basedOn w:val="DefaultParagraphFont"/>
    <w:link w:val="PlainText"/>
    <w:uiPriority w:val="99"/>
    <w:locked/>
    <w:rsid w:val="00AA3AAC"/>
    <w:rPr>
      <w:rFonts w:eastAsiaTheme="minorHAnsi" w:cstheme="minorBidi"/>
      <w:szCs w:val="21"/>
    </w:rPr>
  </w:style>
  <w:style w:type="character" w:styleId="CommentReference">
    <w:name w:val="annotation reference"/>
    <w:basedOn w:val="DefaultParagraphFont"/>
    <w:uiPriority w:val="99"/>
    <w:unhideWhenUsed/>
    <w:rsid w:val="00026454"/>
    <w:rPr>
      <w:sz w:val="16"/>
      <w:szCs w:val="16"/>
    </w:rPr>
  </w:style>
  <w:style w:type="paragraph" w:styleId="CommentText">
    <w:name w:val="annotation text"/>
    <w:basedOn w:val="Normal"/>
    <w:link w:val="CommentTextChar"/>
    <w:uiPriority w:val="99"/>
    <w:unhideWhenUsed/>
    <w:rsid w:val="00026454"/>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locked/>
    <w:rsid w:val="00026454"/>
    <w:rPr>
      <w:rFonts w:asciiTheme="minorHAnsi" w:eastAsia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026454"/>
    <w:rPr>
      <w:b/>
      <w:bCs/>
    </w:rPr>
  </w:style>
  <w:style w:type="character" w:customStyle="1" w:styleId="CommentSubjectChar">
    <w:name w:val="Comment Subject Char"/>
    <w:basedOn w:val="CommentTextChar"/>
    <w:link w:val="CommentSubject"/>
    <w:uiPriority w:val="99"/>
    <w:semiHidden/>
    <w:locked/>
    <w:rsid w:val="00026454"/>
    <w:rPr>
      <w:rFonts w:asciiTheme="minorHAnsi" w:eastAsiaTheme="minorHAnsi" w:hAnsiTheme="minorHAnsi" w:cstheme="minorBidi"/>
      <w:b/>
      <w:bCs/>
      <w:sz w:val="20"/>
      <w:szCs w:val="20"/>
    </w:rPr>
  </w:style>
  <w:style w:type="paragraph" w:styleId="BalloonText">
    <w:name w:val="Balloon Text"/>
    <w:basedOn w:val="Normal"/>
    <w:link w:val="BalloonTextChar"/>
    <w:uiPriority w:val="99"/>
    <w:semiHidden/>
    <w:unhideWhenUsed/>
    <w:rsid w:val="0002645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locked/>
    <w:rsid w:val="00026454"/>
    <w:rPr>
      <w:rFonts w:ascii="Tahoma" w:eastAsiaTheme="minorHAnsi" w:hAnsi="Tahoma" w:cs="Tahoma"/>
      <w:sz w:val="16"/>
      <w:szCs w:val="16"/>
    </w:rPr>
  </w:style>
  <w:style w:type="paragraph" w:customStyle="1" w:styleId="awc-1956">
    <w:name w:val="awc-1956"/>
    <w:basedOn w:val="Normal"/>
    <w:rsid w:val="001A5959"/>
    <w:pPr>
      <w:spacing w:before="100" w:beforeAutospacing="1" w:after="100" w:afterAutospacing="1"/>
    </w:pPr>
    <w:rPr>
      <w:rFonts w:ascii="Arial" w:eastAsia="Times New Roman" w:hAnsi="Arial" w:cs="Arial"/>
      <w:sz w:val="18"/>
      <w:szCs w:val="18"/>
    </w:rPr>
  </w:style>
  <w:style w:type="character" w:customStyle="1" w:styleId="awc-19561">
    <w:name w:val="awc-19561"/>
    <w:rsid w:val="001A5959"/>
    <w:rPr>
      <w:rFonts w:ascii="Arial" w:hAnsi="Arial"/>
      <w:sz w:val="18"/>
    </w:rPr>
  </w:style>
  <w:style w:type="character" w:styleId="Strong">
    <w:name w:val="Strong"/>
    <w:basedOn w:val="DefaultParagraphFont"/>
    <w:uiPriority w:val="22"/>
    <w:qFormat/>
    <w:rsid w:val="001A5959"/>
    <w:rPr>
      <w:rFonts w:cs="Times New Roman"/>
      <w:b/>
    </w:rPr>
  </w:style>
  <w:style w:type="character" w:styleId="Emphasis">
    <w:name w:val="Emphasis"/>
    <w:basedOn w:val="DefaultParagraphFont"/>
    <w:uiPriority w:val="20"/>
    <w:qFormat/>
    <w:rsid w:val="001A5959"/>
    <w:rPr>
      <w:rFonts w:cs="Times New Roman"/>
      <w:i/>
    </w:rPr>
  </w:style>
  <w:style w:type="paragraph" w:styleId="NormalWeb">
    <w:name w:val="Normal (Web)"/>
    <w:basedOn w:val="Normal"/>
    <w:rsid w:val="001A5959"/>
    <w:pPr>
      <w:spacing w:before="100" w:beforeAutospacing="1" w:after="100" w:afterAutospacing="1"/>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E04B6E"/>
    <w:rPr>
      <w:color w:val="800080" w:themeColor="followedHyperlink"/>
      <w:u w:val="single"/>
    </w:rPr>
  </w:style>
  <w:style w:type="character" w:customStyle="1" w:styleId="apple-converted-space">
    <w:name w:val="apple-converted-space"/>
    <w:basedOn w:val="DefaultParagraphFont"/>
    <w:rsid w:val="00E73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6286">
      <w:bodyDiv w:val="1"/>
      <w:marLeft w:val="0"/>
      <w:marRight w:val="0"/>
      <w:marTop w:val="0"/>
      <w:marBottom w:val="0"/>
      <w:divBdr>
        <w:top w:val="none" w:sz="0" w:space="0" w:color="auto"/>
        <w:left w:val="none" w:sz="0" w:space="0" w:color="auto"/>
        <w:bottom w:val="none" w:sz="0" w:space="0" w:color="auto"/>
        <w:right w:val="none" w:sz="0" w:space="0" w:color="auto"/>
      </w:divBdr>
    </w:div>
    <w:div w:id="147863863">
      <w:bodyDiv w:val="1"/>
      <w:marLeft w:val="0"/>
      <w:marRight w:val="0"/>
      <w:marTop w:val="0"/>
      <w:marBottom w:val="0"/>
      <w:divBdr>
        <w:top w:val="none" w:sz="0" w:space="0" w:color="auto"/>
        <w:left w:val="none" w:sz="0" w:space="0" w:color="auto"/>
        <w:bottom w:val="none" w:sz="0" w:space="0" w:color="auto"/>
        <w:right w:val="none" w:sz="0" w:space="0" w:color="auto"/>
      </w:divBdr>
    </w:div>
    <w:div w:id="211693591">
      <w:bodyDiv w:val="1"/>
      <w:marLeft w:val="0"/>
      <w:marRight w:val="0"/>
      <w:marTop w:val="0"/>
      <w:marBottom w:val="0"/>
      <w:divBdr>
        <w:top w:val="none" w:sz="0" w:space="0" w:color="auto"/>
        <w:left w:val="none" w:sz="0" w:space="0" w:color="auto"/>
        <w:bottom w:val="none" w:sz="0" w:space="0" w:color="auto"/>
        <w:right w:val="none" w:sz="0" w:space="0" w:color="auto"/>
      </w:divBdr>
    </w:div>
    <w:div w:id="244803828">
      <w:bodyDiv w:val="1"/>
      <w:marLeft w:val="0"/>
      <w:marRight w:val="0"/>
      <w:marTop w:val="0"/>
      <w:marBottom w:val="0"/>
      <w:divBdr>
        <w:top w:val="none" w:sz="0" w:space="0" w:color="auto"/>
        <w:left w:val="none" w:sz="0" w:space="0" w:color="auto"/>
        <w:bottom w:val="none" w:sz="0" w:space="0" w:color="auto"/>
        <w:right w:val="none" w:sz="0" w:space="0" w:color="auto"/>
      </w:divBdr>
    </w:div>
    <w:div w:id="296956178">
      <w:bodyDiv w:val="1"/>
      <w:marLeft w:val="0"/>
      <w:marRight w:val="0"/>
      <w:marTop w:val="0"/>
      <w:marBottom w:val="0"/>
      <w:divBdr>
        <w:top w:val="none" w:sz="0" w:space="0" w:color="auto"/>
        <w:left w:val="none" w:sz="0" w:space="0" w:color="auto"/>
        <w:bottom w:val="none" w:sz="0" w:space="0" w:color="auto"/>
        <w:right w:val="none" w:sz="0" w:space="0" w:color="auto"/>
      </w:divBdr>
    </w:div>
    <w:div w:id="315572119">
      <w:bodyDiv w:val="1"/>
      <w:marLeft w:val="0"/>
      <w:marRight w:val="0"/>
      <w:marTop w:val="0"/>
      <w:marBottom w:val="0"/>
      <w:divBdr>
        <w:top w:val="none" w:sz="0" w:space="0" w:color="auto"/>
        <w:left w:val="none" w:sz="0" w:space="0" w:color="auto"/>
        <w:bottom w:val="none" w:sz="0" w:space="0" w:color="auto"/>
        <w:right w:val="none" w:sz="0" w:space="0" w:color="auto"/>
      </w:divBdr>
    </w:div>
    <w:div w:id="390621904">
      <w:bodyDiv w:val="1"/>
      <w:marLeft w:val="0"/>
      <w:marRight w:val="0"/>
      <w:marTop w:val="0"/>
      <w:marBottom w:val="0"/>
      <w:divBdr>
        <w:top w:val="none" w:sz="0" w:space="0" w:color="auto"/>
        <w:left w:val="none" w:sz="0" w:space="0" w:color="auto"/>
        <w:bottom w:val="none" w:sz="0" w:space="0" w:color="auto"/>
        <w:right w:val="none" w:sz="0" w:space="0" w:color="auto"/>
      </w:divBdr>
    </w:div>
    <w:div w:id="514804194">
      <w:bodyDiv w:val="1"/>
      <w:marLeft w:val="0"/>
      <w:marRight w:val="0"/>
      <w:marTop w:val="0"/>
      <w:marBottom w:val="0"/>
      <w:divBdr>
        <w:top w:val="none" w:sz="0" w:space="0" w:color="auto"/>
        <w:left w:val="none" w:sz="0" w:space="0" w:color="auto"/>
        <w:bottom w:val="none" w:sz="0" w:space="0" w:color="auto"/>
        <w:right w:val="none" w:sz="0" w:space="0" w:color="auto"/>
      </w:divBdr>
    </w:div>
    <w:div w:id="539896650">
      <w:bodyDiv w:val="1"/>
      <w:marLeft w:val="0"/>
      <w:marRight w:val="0"/>
      <w:marTop w:val="0"/>
      <w:marBottom w:val="0"/>
      <w:divBdr>
        <w:top w:val="none" w:sz="0" w:space="0" w:color="auto"/>
        <w:left w:val="none" w:sz="0" w:space="0" w:color="auto"/>
        <w:bottom w:val="none" w:sz="0" w:space="0" w:color="auto"/>
        <w:right w:val="none" w:sz="0" w:space="0" w:color="auto"/>
      </w:divBdr>
    </w:div>
    <w:div w:id="656224476">
      <w:bodyDiv w:val="1"/>
      <w:marLeft w:val="0"/>
      <w:marRight w:val="0"/>
      <w:marTop w:val="0"/>
      <w:marBottom w:val="0"/>
      <w:divBdr>
        <w:top w:val="none" w:sz="0" w:space="0" w:color="auto"/>
        <w:left w:val="none" w:sz="0" w:space="0" w:color="auto"/>
        <w:bottom w:val="none" w:sz="0" w:space="0" w:color="auto"/>
        <w:right w:val="none" w:sz="0" w:space="0" w:color="auto"/>
      </w:divBdr>
    </w:div>
    <w:div w:id="672416084">
      <w:bodyDiv w:val="1"/>
      <w:marLeft w:val="0"/>
      <w:marRight w:val="0"/>
      <w:marTop w:val="0"/>
      <w:marBottom w:val="0"/>
      <w:divBdr>
        <w:top w:val="none" w:sz="0" w:space="0" w:color="auto"/>
        <w:left w:val="none" w:sz="0" w:space="0" w:color="auto"/>
        <w:bottom w:val="none" w:sz="0" w:space="0" w:color="auto"/>
        <w:right w:val="none" w:sz="0" w:space="0" w:color="auto"/>
      </w:divBdr>
    </w:div>
    <w:div w:id="680201618">
      <w:bodyDiv w:val="1"/>
      <w:marLeft w:val="0"/>
      <w:marRight w:val="0"/>
      <w:marTop w:val="0"/>
      <w:marBottom w:val="0"/>
      <w:divBdr>
        <w:top w:val="none" w:sz="0" w:space="0" w:color="auto"/>
        <w:left w:val="none" w:sz="0" w:space="0" w:color="auto"/>
        <w:bottom w:val="none" w:sz="0" w:space="0" w:color="auto"/>
        <w:right w:val="none" w:sz="0" w:space="0" w:color="auto"/>
      </w:divBdr>
    </w:div>
    <w:div w:id="683409580">
      <w:marLeft w:val="0"/>
      <w:marRight w:val="0"/>
      <w:marTop w:val="0"/>
      <w:marBottom w:val="0"/>
      <w:divBdr>
        <w:top w:val="none" w:sz="0" w:space="0" w:color="auto"/>
        <w:left w:val="none" w:sz="0" w:space="0" w:color="auto"/>
        <w:bottom w:val="none" w:sz="0" w:space="0" w:color="auto"/>
        <w:right w:val="none" w:sz="0" w:space="0" w:color="auto"/>
      </w:divBdr>
    </w:div>
    <w:div w:id="683409581">
      <w:marLeft w:val="0"/>
      <w:marRight w:val="0"/>
      <w:marTop w:val="0"/>
      <w:marBottom w:val="0"/>
      <w:divBdr>
        <w:top w:val="none" w:sz="0" w:space="0" w:color="auto"/>
        <w:left w:val="none" w:sz="0" w:space="0" w:color="auto"/>
        <w:bottom w:val="none" w:sz="0" w:space="0" w:color="auto"/>
        <w:right w:val="none" w:sz="0" w:space="0" w:color="auto"/>
      </w:divBdr>
    </w:div>
    <w:div w:id="683409582">
      <w:marLeft w:val="0"/>
      <w:marRight w:val="0"/>
      <w:marTop w:val="0"/>
      <w:marBottom w:val="0"/>
      <w:divBdr>
        <w:top w:val="none" w:sz="0" w:space="0" w:color="auto"/>
        <w:left w:val="none" w:sz="0" w:space="0" w:color="auto"/>
        <w:bottom w:val="none" w:sz="0" w:space="0" w:color="auto"/>
        <w:right w:val="none" w:sz="0" w:space="0" w:color="auto"/>
      </w:divBdr>
    </w:div>
    <w:div w:id="683409583">
      <w:marLeft w:val="0"/>
      <w:marRight w:val="0"/>
      <w:marTop w:val="0"/>
      <w:marBottom w:val="0"/>
      <w:divBdr>
        <w:top w:val="none" w:sz="0" w:space="0" w:color="auto"/>
        <w:left w:val="none" w:sz="0" w:space="0" w:color="auto"/>
        <w:bottom w:val="none" w:sz="0" w:space="0" w:color="auto"/>
        <w:right w:val="none" w:sz="0" w:space="0" w:color="auto"/>
      </w:divBdr>
    </w:div>
    <w:div w:id="683409584">
      <w:marLeft w:val="0"/>
      <w:marRight w:val="0"/>
      <w:marTop w:val="0"/>
      <w:marBottom w:val="0"/>
      <w:divBdr>
        <w:top w:val="none" w:sz="0" w:space="0" w:color="auto"/>
        <w:left w:val="none" w:sz="0" w:space="0" w:color="auto"/>
        <w:bottom w:val="none" w:sz="0" w:space="0" w:color="auto"/>
        <w:right w:val="none" w:sz="0" w:space="0" w:color="auto"/>
      </w:divBdr>
    </w:div>
    <w:div w:id="683409585">
      <w:marLeft w:val="0"/>
      <w:marRight w:val="0"/>
      <w:marTop w:val="0"/>
      <w:marBottom w:val="0"/>
      <w:divBdr>
        <w:top w:val="none" w:sz="0" w:space="0" w:color="auto"/>
        <w:left w:val="none" w:sz="0" w:space="0" w:color="auto"/>
        <w:bottom w:val="none" w:sz="0" w:space="0" w:color="auto"/>
        <w:right w:val="none" w:sz="0" w:space="0" w:color="auto"/>
      </w:divBdr>
    </w:div>
    <w:div w:id="683409586">
      <w:marLeft w:val="0"/>
      <w:marRight w:val="0"/>
      <w:marTop w:val="0"/>
      <w:marBottom w:val="0"/>
      <w:divBdr>
        <w:top w:val="none" w:sz="0" w:space="0" w:color="auto"/>
        <w:left w:val="none" w:sz="0" w:space="0" w:color="auto"/>
        <w:bottom w:val="none" w:sz="0" w:space="0" w:color="auto"/>
        <w:right w:val="none" w:sz="0" w:space="0" w:color="auto"/>
      </w:divBdr>
    </w:div>
    <w:div w:id="683409587">
      <w:marLeft w:val="0"/>
      <w:marRight w:val="0"/>
      <w:marTop w:val="0"/>
      <w:marBottom w:val="0"/>
      <w:divBdr>
        <w:top w:val="none" w:sz="0" w:space="0" w:color="auto"/>
        <w:left w:val="none" w:sz="0" w:space="0" w:color="auto"/>
        <w:bottom w:val="none" w:sz="0" w:space="0" w:color="auto"/>
        <w:right w:val="none" w:sz="0" w:space="0" w:color="auto"/>
      </w:divBdr>
    </w:div>
    <w:div w:id="683409588">
      <w:marLeft w:val="0"/>
      <w:marRight w:val="0"/>
      <w:marTop w:val="0"/>
      <w:marBottom w:val="0"/>
      <w:divBdr>
        <w:top w:val="none" w:sz="0" w:space="0" w:color="auto"/>
        <w:left w:val="none" w:sz="0" w:space="0" w:color="auto"/>
        <w:bottom w:val="none" w:sz="0" w:space="0" w:color="auto"/>
        <w:right w:val="none" w:sz="0" w:space="0" w:color="auto"/>
      </w:divBdr>
    </w:div>
    <w:div w:id="683409589">
      <w:marLeft w:val="0"/>
      <w:marRight w:val="0"/>
      <w:marTop w:val="0"/>
      <w:marBottom w:val="0"/>
      <w:divBdr>
        <w:top w:val="none" w:sz="0" w:space="0" w:color="auto"/>
        <w:left w:val="none" w:sz="0" w:space="0" w:color="auto"/>
        <w:bottom w:val="none" w:sz="0" w:space="0" w:color="auto"/>
        <w:right w:val="none" w:sz="0" w:space="0" w:color="auto"/>
      </w:divBdr>
    </w:div>
    <w:div w:id="683409590">
      <w:marLeft w:val="0"/>
      <w:marRight w:val="0"/>
      <w:marTop w:val="0"/>
      <w:marBottom w:val="0"/>
      <w:divBdr>
        <w:top w:val="none" w:sz="0" w:space="0" w:color="auto"/>
        <w:left w:val="none" w:sz="0" w:space="0" w:color="auto"/>
        <w:bottom w:val="none" w:sz="0" w:space="0" w:color="auto"/>
        <w:right w:val="none" w:sz="0" w:space="0" w:color="auto"/>
      </w:divBdr>
    </w:div>
    <w:div w:id="683409591">
      <w:marLeft w:val="0"/>
      <w:marRight w:val="0"/>
      <w:marTop w:val="0"/>
      <w:marBottom w:val="0"/>
      <w:divBdr>
        <w:top w:val="none" w:sz="0" w:space="0" w:color="auto"/>
        <w:left w:val="none" w:sz="0" w:space="0" w:color="auto"/>
        <w:bottom w:val="none" w:sz="0" w:space="0" w:color="auto"/>
        <w:right w:val="none" w:sz="0" w:space="0" w:color="auto"/>
      </w:divBdr>
    </w:div>
    <w:div w:id="683409592">
      <w:marLeft w:val="0"/>
      <w:marRight w:val="0"/>
      <w:marTop w:val="0"/>
      <w:marBottom w:val="0"/>
      <w:divBdr>
        <w:top w:val="none" w:sz="0" w:space="0" w:color="auto"/>
        <w:left w:val="none" w:sz="0" w:space="0" w:color="auto"/>
        <w:bottom w:val="none" w:sz="0" w:space="0" w:color="auto"/>
        <w:right w:val="none" w:sz="0" w:space="0" w:color="auto"/>
      </w:divBdr>
    </w:div>
    <w:div w:id="683409593">
      <w:marLeft w:val="0"/>
      <w:marRight w:val="0"/>
      <w:marTop w:val="0"/>
      <w:marBottom w:val="0"/>
      <w:divBdr>
        <w:top w:val="none" w:sz="0" w:space="0" w:color="auto"/>
        <w:left w:val="none" w:sz="0" w:space="0" w:color="auto"/>
        <w:bottom w:val="none" w:sz="0" w:space="0" w:color="auto"/>
        <w:right w:val="none" w:sz="0" w:space="0" w:color="auto"/>
      </w:divBdr>
    </w:div>
    <w:div w:id="683409594">
      <w:marLeft w:val="0"/>
      <w:marRight w:val="0"/>
      <w:marTop w:val="0"/>
      <w:marBottom w:val="0"/>
      <w:divBdr>
        <w:top w:val="none" w:sz="0" w:space="0" w:color="auto"/>
        <w:left w:val="none" w:sz="0" w:space="0" w:color="auto"/>
        <w:bottom w:val="none" w:sz="0" w:space="0" w:color="auto"/>
        <w:right w:val="none" w:sz="0" w:space="0" w:color="auto"/>
      </w:divBdr>
    </w:div>
    <w:div w:id="683409595">
      <w:marLeft w:val="0"/>
      <w:marRight w:val="0"/>
      <w:marTop w:val="0"/>
      <w:marBottom w:val="0"/>
      <w:divBdr>
        <w:top w:val="none" w:sz="0" w:space="0" w:color="auto"/>
        <w:left w:val="none" w:sz="0" w:space="0" w:color="auto"/>
        <w:bottom w:val="none" w:sz="0" w:space="0" w:color="auto"/>
        <w:right w:val="none" w:sz="0" w:space="0" w:color="auto"/>
      </w:divBdr>
    </w:div>
    <w:div w:id="683409596">
      <w:marLeft w:val="0"/>
      <w:marRight w:val="0"/>
      <w:marTop w:val="0"/>
      <w:marBottom w:val="0"/>
      <w:divBdr>
        <w:top w:val="none" w:sz="0" w:space="0" w:color="auto"/>
        <w:left w:val="none" w:sz="0" w:space="0" w:color="auto"/>
        <w:bottom w:val="none" w:sz="0" w:space="0" w:color="auto"/>
        <w:right w:val="none" w:sz="0" w:space="0" w:color="auto"/>
      </w:divBdr>
    </w:div>
    <w:div w:id="683409597">
      <w:marLeft w:val="0"/>
      <w:marRight w:val="0"/>
      <w:marTop w:val="0"/>
      <w:marBottom w:val="0"/>
      <w:divBdr>
        <w:top w:val="none" w:sz="0" w:space="0" w:color="auto"/>
        <w:left w:val="none" w:sz="0" w:space="0" w:color="auto"/>
        <w:bottom w:val="none" w:sz="0" w:space="0" w:color="auto"/>
        <w:right w:val="none" w:sz="0" w:space="0" w:color="auto"/>
      </w:divBdr>
    </w:div>
    <w:div w:id="683409598">
      <w:marLeft w:val="0"/>
      <w:marRight w:val="0"/>
      <w:marTop w:val="0"/>
      <w:marBottom w:val="0"/>
      <w:divBdr>
        <w:top w:val="none" w:sz="0" w:space="0" w:color="auto"/>
        <w:left w:val="none" w:sz="0" w:space="0" w:color="auto"/>
        <w:bottom w:val="none" w:sz="0" w:space="0" w:color="auto"/>
        <w:right w:val="none" w:sz="0" w:space="0" w:color="auto"/>
      </w:divBdr>
    </w:div>
    <w:div w:id="683409599">
      <w:marLeft w:val="0"/>
      <w:marRight w:val="0"/>
      <w:marTop w:val="0"/>
      <w:marBottom w:val="0"/>
      <w:divBdr>
        <w:top w:val="none" w:sz="0" w:space="0" w:color="auto"/>
        <w:left w:val="none" w:sz="0" w:space="0" w:color="auto"/>
        <w:bottom w:val="none" w:sz="0" w:space="0" w:color="auto"/>
        <w:right w:val="none" w:sz="0" w:space="0" w:color="auto"/>
      </w:divBdr>
    </w:div>
    <w:div w:id="683409600">
      <w:marLeft w:val="0"/>
      <w:marRight w:val="0"/>
      <w:marTop w:val="0"/>
      <w:marBottom w:val="0"/>
      <w:divBdr>
        <w:top w:val="none" w:sz="0" w:space="0" w:color="auto"/>
        <w:left w:val="none" w:sz="0" w:space="0" w:color="auto"/>
        <w:bottom w:val="none" w:sz="0" w:space="0" w:color="auto"/>
        <w:right w:val="none" w:sz="0" w:space="0" w:color="auto"/>
      </w:divBdr>
    </w:div>
    <w:div w:id="683409601">
      <w:marLeft w:val="0"/>
      <w:marRight w:val="0"/>
      <w:marTop w:val="0"/>
      <w:marBottom w:val="0"/>
      <w:divBdr>
        <w:top w:val="none" w:sz="0" w:space="0" w:color="auto"/>
        <w:left w:val="none" w:sz="0" w:space="0" w:color="auto"/>
        <w:bottom w:val="none" w:sz="0" w:space="0" w:color="auto"/>
        <w:right w:val="none" w:sz="0" w:space="0" w:color="auto"/>
      </w:divBdr>
    </w:div>
    <w:div w:id="683409602">
      <w:marLeft w:val="0"/>
      <w:marRight w:val="0"/>
      <w:marTop w:val="0"/>
      <w:marBottom w:val="0"/>
      <w:divBdr>
        <w:top w:val="none" w:sz="0" w:space="0" w:color="auto"/>
        <w:left w:val="none" w:sz="0" w:space="0" w:color="auto"/>
        <w:bottom w:val="none" w:sz="0" w:space="0" w:color="auto"/>
        <w:right w:val="none" w:sz="0" w:space="0" w:color="auto"/>
      </w:divBdr>
    </w:div>
    <w:div w:id="683409603">
      <w:marLeft w:val="0"/>
      <w:marRight w:val="0"/>
      <w:marTop w:val="0"/>
      <w:marBottom w:val="0"/>
      <w:divBdr>
        <w:top w:val="none" w:sz="0" w:space="0" w:color="auto"/>
        <w:left w:val="none" w:sz="0" w:space="0" w:color="auto"/>
        <w:bottom w:val="none" w:sz="0" w:space="0" w:color="auto"/>
        <w:right w:val="none" w:sz="0" w:space="0" w:color="auto"/>
      </w:divBdr>
    </w:div>
    <w:div w:id="683409604">
      <w:marLeft w:val="0"/>
      <w:marRight w:val="0"/>
      <w:marTop w:val="0"/>
      <w:marBottom w:val="0"/>
      <w:divBdr>
        <w:top w:val="none" w:sz="0" w:space="0" w:color="auto"/>
        <w:left w:val="none" w:sz="0" w:space="0" w:color="auto"/>
        <w:bottom w:val="none" w:sz="0" w:space="0" w:color="auto"/>
        <w:right w:val="none" w:sz="0" w:space="0" w:color="auto"/>
      </w:divBdr>
    </w:div>
    <w:div w:id="683409605">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683409607">
      <w:marLeft w:val="0"/>
      <w:marRight w:val="0"/>
      <w:marTop w:val="0"/>
      <w:marBottom w:val="0"/>
      <w:divBdr>
        <w:top w:val="none" w:sz="0" w:space="0" w:color="auto"/>
        <w:left w:val="none" w:sz="0" w:space="0" w:color="auto"/>
        <w:bottom w:val="none" w:sz="0" w:space="0" w:color="auto"/>
        <w:right w:val="none" w:sz="0" w:space="0" w:color="auto"/>
      </w:divBdr>
    </w:div>
    <w:div w:id="683409608">
      <w:marLeft w:val="0"/>
      <w:marRight w:val="0"/>
      <w:marTop w:val="0"/>
      <w:marBottom w:val="0"/>
      <w:divBdr>
        <w:top w:val="none" w:sz="0" w:space="0" w:color="auto"/>
        <w:left w:val="none" w:sz="0" w:space="0" w:color="auto"/>
        <w:bottom w:val="none" w:sz="0" w:space="0" w:color="auto"/>
        <w:right w:val="none" w:sz="0" w:space="0" w:color="auto"/>
      </w:divBdr>
    </w:div>
    <w:div w:id="784617452">
      <w:bodyDiv w:val="1"/>
      <w:marLeft w:val="0"/>
      <w:marRight w:val="0"/>
      <w:marTop w:val="0"/>
      <w:marBottom w:val="0"/>
      <w:divBdr>
        <w:top w:val="none" w:sz="0" w:space="0" w:color="auto"/>
        <w:left w:val="none" w:sz="0" w:space="0" w:color="auto"/>
        <w:bottom w:val="none" w:sz="0" w:space="0" w:color="auto"/>
        <w:right w:val="none" w:sz="0" w:space="0" w:color="auto"/>
      </w:divBdr>
    </w:div>
    <w:div w:id="872574400">
      <w:bodyDiv w:val="1"/>
      <w:marLeft w:val="0"/>
      <w:marRight w:val="0"/>
      <w:marTop w:val="0"/>
      <w:marBottom w:val="0"/>
      <w:divBdr>
        <w:top w:val="none" w:sz="0" w:space="0" w:color="auto"/>
        <w:left w:val="none" w:sz="0" w:space="0" w:color="auto"/>
        <w:bottom w:val="none" w:sz="0" w:space="0" w:color="auto"/>
        <w:right w:val="none" w:sz="0" w:space="0" w:color="auto"/>
      </w:divBdr>
    </w:div>
    <w:div w:id="945582441">
      <w:bodyDiv w:val="1"/>
      <w:marLeft w:val="0"/>
      <w:marRight w:val="0"/>
      <w:marTop w:val="0"/>
      <w:marBottom w:val="0"/>
      <w:divBdr>
        <w:top w:val="none" w:sz="0" w:space="0" w:color="auto"/>
        <w:left w:val="none" w:sz="0" w:space="0" w:color="auto"/>
        <w:bottom w:val="none" w:sz="0" w:space="0" w:color="auto"/>
        <w:right w:val="none" w:sz="0" w:space="0" w:color="auto"/>
      </w:divBdr>
    </w:div>
    <w:div w:id="947782597">
      <w:bodyDiv w:val="1"/>
      <w:marLeft w:val="0"/>
      <w:marRight w:val="0"/>
      <w:marTop w:val="0"/>
      <w:marBottom w:val="0"/>
      <w:divBdr>
        <w:top w:val="none" w:sz="0" w:space="0" w:color="auto"/>
        <w:left w:val="none" w:sz="0" w:space="0" w:color="auto"/>
        <w:bottom w:val="none" w:sz="0" w:space="0" w:color="auto"/>
        <w:right w:val="none" w:sz="0" w:space="0" w:color="auto"/>
      </w:divBdr>
    </w:div>
    <w:div w:id="986205463">
      <w:bodyDiv w:val="1"/>
      <w:marLeft w:val="0"/>
      <w:marRight w:val="0"/>
      <w:marTop w:val="0"/>
      <w:marBottom w:val="0"/>
      <w:divBdr>
        <w:top w:val="none" w:sz="0" w:space="0" w:color="auto"/>
        <w:left w:val="none" w:sz="0" w:space="0" w:color="auto"/>
        <w:bottom w:val="none" w:sz="0" w:space="0" w:color="auto"/>
        <w:right w:val="none" w:sz="0" w:space="0" w:color="auto"/>
      </w:divBdr>
    </w:div>
    <w:div w:id="999692529">
      <w:bodyDiv w:val="1"/>
      <w:marLeft w:val="0"/>
      <w:marRight w:val="0"/>
      <w:marTop w:val="0"/>
      <w:marBottom w:val="0"/>
      <w:divBdr>
        <w:top w:val="none" w:sz="0" w:space="0" w:color="auto"/>
        <w:left w:val="none" w:sz="0" w:space="0" w:color="auto"/>
        <w:bottom w:val="none" w:sz="0" w:space="0" w:color="auto"/>
        <w:right w:val="none" w:sz="0" w:space="0" w:color="auto"/>
      </w:divBdr>
    </w:div>
    <w:div w:id="1042749448">
      <w:bodyDiv w:val="1"/>
      <w:marLeft w:val="0"/>
      <w:marRight w:val="0"/>
      <w:marTop w:val="0"/>
      <w:marBottom w:val="0"/>
      <w:divBdr>
        <w:top w:val="none" w:sz="0" w:space="0" w:color="auto"/>
        <w:left w:val="none" w:sz="0" w:space="0" w:color="auto"/>
        <w:bottom w:val="none" w:sz="0" w:space="0" w:color="auto"/>
        <w:right w:val="none" w:sz="0" w:space="0" w:color="auto"/>
      </w:divBdr>
    </w:div>
    <w:div w:id="1082877817">
      <w:bodyDiv w:val="1"/>
      <w:marLeft w:val="0"/>
      <w:marRight w:val="0"/>
      <w:marTop w:val="0"/>
      <w:marBottom w:val="0"/>
      <w:divBdr>
        <w:top w:val="none" w:sz="0" w:space="0" w:color="auto"/>
        <w:left w:val="none" w:sz="0" w:space="0" w:color="auto"/>
        <w:bottom w:val="none" w:sz="0" w:space="0" w:color="auto"/>
        <w:right w:val="none" w:sz="0" w:space="0" w:color="auto"/>
      </w:divBdr>
    </w:div>
    <w:div w:id="1212961408">
      <w:bodyDiv w:val="1"/>
      <w:marLeft w:val="0"/>
      <w:marRight w:val="0"/>
      <w:marTop w:val="0"/>
      <w:marBottom w:val="0"/>
      <w:divBdr>
        <w:top w:val="none" w:sz="0" w:space="0" w:color="auto"/>
        <w:left w:val="none" w:sz="0" w:space="0" w:color="auto"/>
        <w:bottom w:val="none" w:sz="0" w:space="0" w:color="auto"/>
        <w:right w:val="none" w:sz="0" w:space="0" w:color="auto"/>
      </w:divBdr>
    </w:div>
    <w:div w:id="1246720379">
      <w:bodyDiv w:val="1"/>
      <w:marLeft w:val="0"/>
      <w:marRight w:val="0"/>
      <w:marTop w:val="0"/>
      <w:marBottom w:val="0"/>
      <w:divBdr>
        <w:top w:val="none" w:sz="0" w:space="0" w:color="auto"/>
        <w:left w:val="none" w:sz="0" w:space="0" w:color="auto"/>
        <w:bottom w:val="none" w:sz="0" w:space="0" w:color="auto"/>
        <w:right w:val="none" w:sz="0" w:space="0" w:color="auto"/>
      </w:divBdr>
    </w:div>
    <w:div w:id="1287007564">
      <w:bodyDiv w:val="1"/>
      <w:marLeft w:val="0"/>
      <w:marRight w:val="0"/>
      <w:marTop w:val="0"/>
      <w:marBottom w:val="0"/>
      <w:divBdr>
        <w:top w:val="none" w:sz="0" w:space="0" w:color="auto"/>
        <w:left w:val="none" w:sz="0" w:space="0" w:color="auto"/>
        <w:bottom w:val="none" w:sz="0" w:space="0" w:color="auto"/>
        <w:right w:val="none" w:sz="0" w:space="0" w:color="auto"/>
      </w:divBdr>
    </w:div>
    <w:div w:id="1306548628">
      <w:bodyDiv w:val="1"/>
      <w:marLeft w:val="0"/>
      <w:marRight w:val="0"/>
      <w:marTop w:val="0"/>
      <w:marBottom w:val="0"/>
      <w:divBdr>
        <w:top w:val="none" w:sz="0" w:space="0" w:color="auto"/>
        <w:left w:val="none" w:sz="0" w:space="0" w:color="auto"/>
        <w:bottom w:val="none" w:sz="0" w:space="0" w:color="auto"/>
        <w:right w:val="none" w:sz="0" w:space="0" w:color="auto"/>
      </w:divBdr>
    </w:div>
    <w:div w:id="1352880279">
      <w:bodyDiv w:val="1"/>
      <w:marLeft w:val="0"/>
      <w:marRight w:val="0"/>
      <w:marTop w:val="0"/>
      <w:marBottom w:val="0"/>
      <w:divBdr>
        <w:top w:val="none" w:sz="0" w:space="0" w:color="auto"/>
        <w:left w:val="none" w:sz="0" w:space="0" w:color="auto"/>
        <w:bottom w:val="none" w:sz="0" w:space="0" w:color="auto"/>
        <w:right w:val="none" w:sz="0" w:space="0" w:color="auto"/>
      </w:divBdr>
    </w:div>
    <w:div w:id="1471896880">
      <w:bodyDiv w:val="1"/>
      <w:marLeft w:val="0"/>
      <w:marRight w:val="0"/>
      <w:marTop w:val="0"/>
      <w:marBottom w:val="0"/>
      <w:divBdr>
        <w:top w:val="none" w:sz="0" w:space="0" w:color="auto"/>
        <w:left w:val="none" w:sz="0" w:space="0" w:color="auto"/>
        <w:bottom w:val="none" w:sz="0" w:space="0" w:color="auto"/>
        <w:right w:val="none" w:sz="0" w:space="0" w:color="auto"/>
      </w:divBdr>
    </w:div>
    <w:div w:id="1587958636">
      <w:bodyDiv w:val="1"/>
      <w:marLeft w:val="0"/>
      <w:marRight w:val="0"/>
      <w:marTop w:val="0"/>
      <w:marBottom w:val="0"/>
      <w:divBdr>
        <w:top w:val="none" w:sz="0" w:space="0" w:color="auto"/>
        <w:left w:val="none" w:sz="0" w:space="0" w:color="auto"/>
        <w:bottom w:val="none" w:sz="0" w:space="0" w:color="auto"/>
        <w:right w:val="none" w:sz="0" w:space="0" w:color="auto"/>
      </w:divBdr>
    </w:div>
    <w:div w:id="1595700850">
      <w:bodyDiv w:val="1"/>
      <w:marLeft w:val="0"/>
      <w:marRight w:val="0"/>
      <w:marTop w:val="0"/>
      <w:marBottom w:val="0"/>
      <w:divBdr>
        <w:top w:val="none" w:sz="0" w:space="0" w:color="auto"/>
        <w:left w:val="none" w:sz="0" w:space="0" w:color="auto"/>
        <w:bottom w:val="none" w:sz="0" w:space="0" w:color="auto"/>
        <w:right w:val="none" w:sz="0" w:space="0" w:color="auto"/>
      </w:divBdr>
    </w:div>
    <w:div w:id="1627852494">
      <w:bodyDiv w:val="1"/>
      <w:marLeft w:val="0"/>
      <w:marRight w:val="0"/>
      <w:marTop w:val="0"/>
      <w:marBottom w:val="0"/>
      <w:divBdr>
        <w:top w:val="none" w:sz="0" w:space="0" w:color="auto"/>
        <w:left w:val="none" w:sz="0" w:space="0" w:color="auto"/>
        <w:bottom w:val="none" w:sz="0" w:space="0" w:color="auto"/>
        <w:right w:val="none" w:sz="0" w:space="0" w:color="auto"/>
      </w:divBdr>
    </w:div>
    <w:div w:id="1880118079">
      <w:bodyDiv w:val="1"/>
      <w:marLeft w:val="0"/>
      <w:marRight w:val="0"/>
      <w:marTop w:val="0"/>
      <w:marBottom w:val="0"/>
      <w:divBdr>
        <w:top w:val="none" w:sz="0" w:space="0" w:color="auto"/>
        <w:left w:val="none" w:sz="0" w:space="0" w:color="auto"/>
        <w:bottom w:val="none" w:sz="0" w:space="0" w:color="auto"/>
        <w:right w:val="none" w:sz="0" w:space="0" w:color="auto"/>
      </w:divBdr>
    </w:div>
    <w:div w:id="1912959224">
      <w:bodyDiv w:val="1"/>
      <w:marLeft w:val="0"/>
      <w:marRight w:val="0"/>
      <w:marTop w:val="0"/>
      <w:marBottom w:val="0"/>
      <w:divBdr>
        <w:top w:val="none" w:sz="0" w:space="0" w:color="auto"/>
        <w:left w:val="none" w:sz="0" w:space="0" w:color="auto"/>
        <w:bottom w:val="none" w:sz="0" w:space="0" w:color="auto"/>
        <w:right w:val="none" w:sz="0" w:space="0" w:color="auto"/>
      </w:divBdr>
    </w:div>
    <w:div w:id="2091390852">
      <w:bodyDiv w:val="1"/>
      <w:marLeft w:val="0"/>
      <w:marRight w:val="0"/>
      <w:marTop w:val="0"/>
      <w:marBottom w:val="0"/>
      <w:divBdr>
        <w:top w:val="none" w:sz="0" w:space="0" w:color="auto"/>
        <w:left w:val="none" w:sz="0" w:space="0" w:color="auto"/>
        <w:bottom w:val="none" w:sz="0" w:space="0" w:color="auto"/>
        <w:right w:val="none" w:sz="0" w:space="0" w:color="auto"/>
      </w:divBdr>
    </w:div>
    <w:div w:id="2094813725">
      <w:bodyDiv w:val="1"/>
      <w:marLeft w:val="0"/>
      <w:marRight w:val="0"/>
      <w:marTop w:val="0"/>
      <w:marBottom w:val="0"/>
      <w:divBdr>
        <w:top w:val="none" w:sz="0" w:space="0" w:color="auto"/>
        <w:left w:val="none" w:sz="0" w:space="0" w:color="auto"/>
        <w:bottom w:val="none" w:sz="0" w:space="0" w:color="auto"/>
        <w:right w:val="none" w:sz="0" w:space="0" w:color="auto"/>
      </w:divBdr>
    </w:div>
    <w:div w:id="209921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val.org/p/cm/ld/fid=10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BDD0C-C011-43D2-A840-22161E9A1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Robert Wood Johnson Foundation</Company>
  <LinksUpToDate>false</LinksUpToDate>
  <CharactersWithSpaces>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Ducas, Andrea</dc:creator>
  <cp:lastModifiedBy>Marianne</cp:lastModifiedBy>
  <cp:revision>2</cp:revision>
  <cp:lastPrinted>2014-03-06T18:55:00Z</cp:lastPrinted>
  <dcterms:created xsi:type="dcterms:W3CDTF">2016-03-10T16:13:00Z</dcterms:created>
  <dcterms:modified xsi:type="dcterms:W3CDTF">2016-03-10T16:13:00Z</dcterms:modified>
</cp:coreProperties>
</file>